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33F" w:rsidRDefault="0012033F">
      <w:pPr>
        <w:rPr>
          <w:lang w:val="uk-UA"/>
        </w:rPr>
      </w:pPr>
      <w:r>
        <w:rPr>
          <w:lang w:val="uk-UA"/>
        </w:rPr>
        <w:t>03.03.2018  № 01-35/151</w:t>
      </w:r>
    </w:p>
    <w:p w:rsidR="0012033F" w:rsidRDefault="0012033F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Керівникам навчальних закладів</w:t>
      </w:r>
    </w:p>
    <w:p w:rsidR="0012033F" w:rsidRDefault="0012033F" w:rsidP="0041607D">
      <w:pPr>
        <w:spacing w:after="0"/>
        <w:rPr>
          <w:lang w:val="uk-UA"/>
        </w:rPr>
      </w:pPr>
      <w:r>
        <w:rPr>
          <w:lang w:val="uk-UA"/>
        </w:rPr>
        <w:t>Про проведення обласного заочного</w:t>
      </w:r>
    </w:p>
    <w:p w:rsidR="0012033F" w:rsidRDefault="0012033F" w:rsidP="0041607D">
      <w:pPr>
        <w:spacing w:after="0"/>
        <w:rPr>
          <w:lang w:val="uk-UA"/>
        </w:rPr>
      </w:pPr>
      <w:r>
        <w:rPr>
          <w:lang w:val="uk-UA"/>
        </w:rPr>
        <w:t>конкурсу наукових рефератів</w:t>
      </w:r>
    </w:p>
    <w:p w:rsidR="0012033F" w:rsidRDefault="0012033F" w:rsidP="0041607D">
      <w:pPr>
        <w:spacing w:after="0"/>
        <w:rPr>
          <w:lang w:val="uk-UA"/>
        </w:rPr>
      </w:pPr>
    </w:p>
    <w:p w:rsidR="0012033F" w:rsidRDefault="0012033F" w:rsidP="0041607D">
      <w:pPr>
        <w:spacing w:after="0"/>
        <w:jc w:val="both"/>
        <w:rPr>
          <w:lang w:val="uk-UA"/>
        </w:rPr>
      </w:pPr>
      <w:r>
        <w:rPr>
          <w:lang w:val="uk-UA"/>
        </w:rPr>
        <w:tab/>
        <w:t>На виконання листа комунального закладу «Запорізький обласний центр еколого-натуралістичної творчості учнівської молоді» від 19.02.2018 № 29 відділ освіти, молоді та спорту райдержадміністрації повідомляє про проведення обласного заочного конкурсу наукових рефератів «Нетрадиційні оздоровчі технології» (далі Конкурс).</w:t>
      </w:r>
    </w:p>
    <w:p w:rsidR="0012033F" w:rsidRDefault="0012033F" w:rsidP="0041607D">
      <w:pPr>
        <w:spacing w:after="0"/>
        <w:jc w:val="both"/>
        <w:rPr>
          <w:lang w:val="uk-UA"/>
        </w:rPr>
      </w:pPr>
      <w:r>
        <w:rPr>
          <w:lang w:val="uk-UA"/>
        </w:rPr>
        <w:tab/>
        <w:t>Конкурс проводиться з метою пошуку і підтримки талановитої учнівської молоді, прищеплення навичок до науково-пошукової роботи, виховання відповідального ставлення до свого здоров’я.</w:t>
      </w:r>
    </w:p>
    <w:p w:rsidR="0012033F" w:rsidRDefault="0012033F" w:rsidP="0041607D">
      <w:pPr>
        <w:spacing w:after="0"/>
        <w:jc w:val="both"/>
        <w:rPr>
          <w:lang w:val="uk-UA"/>
        </w:rPr>
      </w:pPr>
      <w:r>
        <w:rPr>
          <w:lang w:val="uk-UA"/>
        </w:rPr>
        <w:tab/>
        <w:t>До участі в Конкурсі запрошуються учні 8-10 класів навчальних закладів.</w:t>
      </w:r>
    </w:p>
    <w:p w:rsidR="0012033F" w:rsidRPr="0018510C" w:rsidRDefault="0012033F" w:rsidP="0041607D">
      <w:pPr>
        <w:spacing w:after="0"/>
        <w:jc w:val="both"/>
        <w:rPr>
          <w:b/>
          <w:lang w:val="uk-UA"/>
        </w:rPr>
      </w:pPr>
      <w:r>
        <w:rPr>
          <w:lang w:val="uk-UA"/>
        </w:rPr>
        <w:tab/>
        <w:t xml:space="preserve">Інформаційно-методичний лист щодо участі учнівської молоді в обласному етапі Конкурсу вміщений на сайті КЗ «ЗОЦЕНТУМ» - </w:t>
      </w:r>
      <w:r w:rsidRPr="0018510C">
        <w:rPr>
          <w:b/>
          <w:lang w:val="en-US"/>
        </w:rPr>
        <w:t>ecology</w:t>
      </w:r>
      <w:r w:rsidRPr="0018510C">
        <w:rPr>
          <w:b/>
          <w:lang w:val="uk-UA"/>
        </w:rPr>
        <w:t>.</w:t>
      </w:r>
      <w:r w:rsidRPr="0018510C">
        <w:rPr>
          <w:b/>
          <w:lang w:val="en-US"/>
        </w:rPr>
        <w:t>zp</w:t>
      </w:r>
      <w:r w:rsidRPr="0018510C">
        <w:rPr>
          <w:b/>
          <w:lang w:val="uk-UA"/>
        </w:rPr>
        <w:t>.</w:t>
      </w:r>
      <w:r w:rsidRPr="0018510C">
        <w:rPr>
          <w:b/>
          <w:lang w:val="en-US"/>
        </w:rPr>
        <w:t>ua</w:t>
      </w:r>
      <w:r w:rsidRPr="0018510C">
        <w:rPr>
          <w:b/>
          <w:lang w:val="uk-UA"/>
        </w:rPr>
        <w:t>.</w:t>
      </w:r>
    </w:p>
    <w:p w:rsidR="0012033F" w:rsidRPr="00331684" w:rsidRDefault="0012033F" w:rsidP="0041607D">
      <w:pPr>
        <w:spacing w:after="0"/>
        <w:jc w:val="both"/>
      </w:pPr>
      <w:r>
        <w:rPr>
          <w:lang w:val="uk-UA"/>
        </w:rPr>
        <w:tab/>
        <w:t xml:space="preserve">Конкурсні роботи подаються в друкованому та електронному вигляді до 10 квітня 2018 року на адресу КЗ «ЗОЦЕНТУМ»: </w:t>
      </w:r>
      <w:smartTag w:uri="urn:schemas-microsoft-com:office:smarttags" w:element="metricconverter">
        <w:smartTagPr>
          <w:attr w:name="ProductID" w:val="69068, м"/>
        </w:smartTagPr>
        <w:r>
          <w:rPr>
            <w:lang w:val="uk-UA"/>
          </w:rPr>
          <w:t>69068, м</w:t>
        </w:r>
      </w:smartTag>
      <w:r>
        <w:rPr>
          <w:lang w:val="uk-UA"/>
        </w:rPr>
        <w:t>. Запоріжжя, вул.. Чарівна, 11 (з поміткою «Обласний конкурс рефератів»).</w:t>
      </w:r>
    </w:p>
    <w:p w:rsidR="0012033F" w:rsidRDefault="0012033F" w:rsidP="0041607D">
      <w:pPr>
        <w:spacing w:after="0"/>
        <w:jc w:val="both"/>
        <w:rPr>
          <w:lang w:val="uk-UA"/>
        </w:rPr>
      </w:pPr>
      <w:r w:rsidRPr="00331684">
        <w:tab/>
      </w:r>
      <w:r>
        <w:rPr>
          <w:lang w:val="uk-UA"/>
        </w:rPr>
        <w:t>Просимо забезпечити участь учнів у обласному етапі заочного конкурсу наукових рефератів.</w:t>
      </w:r>
    </w:p>
    <w:p w:rsidR="0012033F" w:rsidRDefault="0012033F" w:rsidP="0041607D">
      <w:pPr>
        <w:spacing w:after="0"/>
        <w:jc w:val="both"/>
        <w:rPr>
          <w:lang w:val="uk-UA"/>
        </w:rPr>
      </w:pPr>
    </w:p>
    <w:p w:rsidR="0012033F" w:rsidRDefault="0012033F" w:rsidP="0041607D">
      <w:pPr>
        <w:spacing w:after="0"/>
        <w:jc w:val="both"/>
        <w:rPr>
          <w:lang w:val="uk-UA"/>
        </w:rPr>
      </w:pPr>
    </w:p>
    <w:p w:rsidR="0012033F" w:rsidRDefault="0012033F" w:rsidP="0041607D">
      <w:pPr>
        <w:spacing w:after="0"/>
        <w:jc w:val="both"/>
        <w:rPr>
          <w:lang w:val="uk-UA"/>
        </w:rPr>
      </w:pPr>
      <w:r>
        <w:rPr>
          <w:lang w:val="uk-UA"/>
        </w:rPr>
        <w:t>Начальник відділу освіти,</w:t>
      </w:r>
    </w:p>
    <w:p w:rsidR="0012033F" w:rsidRDefault="0012033F" w:rsidP="0041607D">
      <w:pPr>
        <w:spacing w:after="0"/>
        <w:jc w:val="both"/>
        <w:rPr>
          <w:lang w:val="uk-UA"/>
        </w:rPr>
      </w:pPr>
      <w:r>
        <w:rPr>
          <w:lang w:val="uk-UA"/>
        </w:rPr>
        <w:t>молоді та спорту райдержадміністрації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Л.В. Дорофєєва</w:t>
      </w:r>
    </w:p>
    <w:p w:rsidR="0012033F" w:rsidRDefault="0012033F" w:rsidP="0041607D">
      <w:pPr>
        <w:spacing w:after="0"/>
        <w:jc w:val="both"/>
        <w:rPr>
          <w:lang w:val="uk-UA"/>
        </w:rPr>
      </w:pPr>
    </w:p>
    <w:p w:rsidR="0012033F" w:rsidRDefault="0012033F" w:rsidP="0041607D">
      <w:pPr>
        <w:spacing w:after="0"/>
        <w:jc w:val="both"/>
        <w:rPr>
          <w:lang w:val="uk-UA"/>
        </w:rPr>
      </w:pPr>
    </w:p>
    <w:p w:rsidR="0012033F" w:rsidRDefault="0012033F" w:rsidP="0041607D">
      <w:pPr>
        <w:spacing w:after="0"/>
        <w:jc w:val="both"/>
        <w:rPr>
          <w:lang w:val="uk-UA"/>
        </w:rPr>
      </w:pPr>
      <w:r>
        <w:rPr>
          <w:lang w:val="uk-UA"/>
        </w:rPr>
        <w:t>Хижня 2 34 81</w:t>
      </w:r>
    </w:p>
    <w:p w:rsidR="0012033F" w:rsidRDefault="0012033F" w:rsidP="0041607D">
      <w:pPr>
        <w:spacing w:after="0"/>
        <w:jc w:val="both"/>
        <w:rPr>
          <w:lang w:val="uk-UA"/>
        </w:rPr>
      </w:pPr>
    </w:p>
    <w:p w:rsidR="0012033F" w:rsidRDefault="0012033F" w:rsidP="0041607D">
      <w:pPr>
        <w:spacing w:after="0"/>
        <w:jc w:val="both"/>
        <w:rPr>
          <w:lang w:val="uk-UA"/>
        </w:rPr>
      </w:pPr>
    </w:p>
    <w:p w:rsidR="0012033F" w:rsidRDefault="0012033F" w:rsidP="0041607D">
      <w:pPr>
        <w:spacing w:after="0"/>
        <w:jc w:val="both"/>
        <w:rPr>
          <w:lang w:val="uk-UA"/>
        </w:rPr>
      </w:pPr>
    </w:p>
    <w:p w:rsidR="0012033F" w:rsidRDefault="0012033F" w:rsidP="0041607D">
      <w:pPr>
        <w:spacing w:after="0"/>
        <w:jc w:val="both"/>
        <w:rPr>
          <w:lang w:val="uk-UA"/>
        </w:rPr>
      </w:pPr>
    </w:p>
    <w:p w:rsidR="0012033F" w:rsidRDefault="0012033F" w:rsidP="0041607D">
      <w:pPr>
        <w:spacing w:after="0"/>
        <w:jc w:val="both"/>
        <w:rPr>
          <w:lang w:val="uk-UA"/>
        </w:rPr>
      </w:pPr>
    </w:p>
    <w:p w:rsidR="0012033F" w:rsidRDefault="0012033F" w:rsidP="0041607D">
      <w:pPr>
        <w:spacing w:after="0"/>
        <w:jc w:val="both"/>
        <w:rPr>
          <w:lang w:val="uk-UA"/>
        </w:rPr>
      </w:pPr>
    </w:p>
    <w:p w:rsidR="0012033F" w:rsidRDefault="0012033F" w:rsidP="0041607D">
      <w:pPr>
        <w:spacing w:after="0"/>
        <w:jc w:val="both"/>
        <w:rPr>
          <w:lang w:val="uk-UA"/>
        </w:rPr>
      </w:pPr>
    </w:p>
    <w:p w:rsidR="0012033F" w:rsidRDefault="0012033F" w:rsidP="0041607D">
      <w:pPr>
        <w:spacing w:after="0"/>
        <w:jc w:val="both"/>
        <w:rPr>
          <w:lang w:val="uk-UA"/>
        </w:rPr>
      </w:pPr>
    </w:p>
    <w:p w:rsidR="0012033F" w:rsidRDefault="0012033F" w:rsidP="0041607D">
      <w:pPr>
        <w:spacing w:after="0"/>
        <w:jc w:val="both"/>
        <w:rPr>
          <w:lang w:val="uk-UA"/>
        </w:rPr>
      </w:pPr>
    </w:p>
    <w:p w:rsidR="0012033F" w:rsidRPr="00C94449" w:rsidRDefault="0012033F" w:rsidP="00CD2774">
      <w:pPr>
        <w:autoSpaceDE w:val="0"/>
        <w:autoSpaceDN w:val="0"/>
        <w:adjustRightInd w:val="0"/>
        <w:jc w:val="center"/>
        <w:rPr>
          <w:b/>
          <w:color w:val="00000A"/>
        </w:rPr>
      </w:pPr>
      <w:r w:rsidRPr="00C94449">
        <w:rPr>
          <w:b/>
          <w:color w:val="00000A"/>
        </w:rPr>
        <w:t>ІНФОРМАЦІЙНО-МЕТОДИЧНИЙ ЛИСТ</w:t>
      </w:r>
    </w:p>
    <w:p w:rsidR="0012033F" w:rsidRPr="00C94449" w:rsidRDefault="0012033F" w:rsidP="00CD2774">
      <w:pPr>
        <w:pStyle w:val="20"/>
        <w:keepNext/>
        <w:keepLines/>
        <w:shd w:val="clear" w:color="auto" w:fill="auto"/>
        <w:spacing w:before="0" w:after="0" w:line="240" w:lineRule="auto"/>
        <w:jc w:val="center"/>
        <w:rPr>
          <w:lang w:val="uk-UA"/>
        </w:rPr>
      </w:pPr>
      <w:r w:rsidRPr="00C94449">
        <w:rPr>
          <w:color w:val="00000A"/>
        </w:rPr>
        <w:t xml:space="preserve">щодо участі  в </w:t>
      </w:r>
      <w:r w:rsidRPr="00C94449">
        <w:t xml:space="preserve">обласному </w:t>
      </w:r>
      <w:r w:rsidRPr="00C94449">
        <w:rPr>
          <w:lang w:val="uk-UA"/>
        </w:rPr>
        <w:t xml:space="preserve">заочному конкурсі наукових </w:t>
      </w:r>
    </w:p>
    <w:p w:rsidR="0012033F" w:rsidRDefault="0012033F" w:rsidP="00CD2774">
      <w:pPr>
        <w:jc w:val="center"/>
        <w:rPr>
          <w:b/>
          <w:lang w:val="uk-UA"/>
        </w:rPr>
      </w:pPr>
      <w:r w:rsidRPr="00A658F0">
        <w:rPr>
          <w:b/>
          <w:lang w:val="uk-UA"/>
        </w:rPr>
        <w:t xml:space="preserve">рефератів еколого – натуралістичного напрямку </w:t>
      </w:r>
    </w:p>
    <w:p w:rsidR="0012033F" w:rsidRPr="00A658F0" w:rsidRDefault="0012033F" w:rsidP="00CD2774">
      <w:pPr>
        <w:jc w:val="center"/>
        <w:rPr>
          <w:b/>
          <w:lang w:val="uk-UA"/>
        </w:rPr>
      </w:pPr>
      <w:r w:rsidRPr="00A658F0">
        <w:rPr>
          <w:b/>
          <w:lang w:val="uk-UA"/>
        </w:rPr>
        <w:t>за темою «</w:t>
      </w:r>
      <w:r>
        <w:rPr>
          <w:b/>
          <w:lang w:val="uk-UA"/>
        </w:rPr>
        <w:t>Нетрадиційні</w:t>
      </w:r>
      <w:r w:rsidRPr="00A658F0">
        <w:rPr>
          <w:b/>
          <w:lang w:val="uk-UA"/>
        </w:rPr>
        <w:t xml:space="preserve"> оздоровчі технології»</w:t>
      </w:r>
    </w:p>
    <w:p w:rsidR="0012033F" w:rsidRPr="003B588D" w:rsidRDefault="0012033F" w:rsidP="00CD2774">
      <w:pPr>
        <w:jc w:val="both"/>
        <w:rPr>
          <w:lang w:val="uk-UA"/>
        </w:rPr>
      </w:pPr>
    </w:p>
    <w:p w:rsidR="0012033F" w:rsidRPr="00A658F0" w:rsidRDefault="0012033F" w:rsidP="00CD2774">
      <w:pPr>
        <w:jc w:val="center"/>
        <w:outlineLvl w:val="0"/>
        <w:rPr>
          <w:b/>
          <w:lang w:val="uk-UA"/>
        </w:rPr>
      </w:pPr>
      <w:smartTag w:uri="urn:schemas-microsoft-com:office:smarttags" w:element="place">
        <w:r w:rsidRPr="00A658F0">
          <w:rPr>
            <w:b/>
            <w:lang w:val="en-US"/>
          </w:rPr>
          <w:t>I</w:t>
        </w:r>
        <w:r w:rsidRPr="00A658F0">
          <w:rPr>
            <w:b/>
            <w:lang w:val="uk-UA"/>
          </w:rPr>
          <w:t>.</w:t>
        </w:r>
      </w:smartTag>
      <w:r w:rsidRPr="00A658F0">
        <w:rPr>
          <w:b/>
          <w:lang w:val="uk-UA"/>
        </w:rPr>
        <w:t xml:space="preserve"> Загальні положення</w:t>
      </w:r>
    </w:p>
    <w:p w:rsidR="0012033F" w:rsidRPr="00A658F0" w:rsidRDefault="0012033F" w:rsidP="00CD2774">
      <w:pPr>
        <w:jc w:val="both"/>
        <w:rPr>
          <w:lang w:val="uk-UA"/>
        </w:rPr>
      </w:pPr>
    </w:p>
    <w:p w:rsidR="0012033F" w:rsidRPr="00A658F0" w:rsidRDefault="0012033F" w:rsidP="00CD2774">
      <w:pPr>
        <w:ind w:firstLine="708"/>
        <w:jc w:val="both"/>
        <w:rPr>
          <w:lang w:val="uk-UA"/>
        </w:rPr>
      </w:pPr>
      <w:r w:rsidRPr="00A658F0">
        <w:rPr>
          <w:lang w:val="uk-UA"/>
        </w:rPr>
        <w:t>Обласний заочний конкурс наукових рефератів еколого – натуралістичного напрямку щорічно проводиться комунальним закладом «Запорізький обласний Центр еколого – натуралістичної творчості учнівської молоді» Запорізької обласної ради з лютого по квітень поточного року.</w:t>
      </w:r>
    </w:p>
    <w:p w:rsidR="0012033F" w:rsidRPr="00A658F0" w:rsidRDefault="0012033F" w:rsidP="00CD2774">
      <w:pPr>
        <w:ind w:firstLine="708"/>
        <w:jc w:val="both"/>
        <w:rPr>
          <w:lang w:val="uk-UA"/>
        </w:rPr>
      </w:pPr>
      <w:r w:rsidRPr="00A658F0">
        <w:rPr>
          <w:lang w:val="uk-UA"/>
        </w:rPr>
        <w:t>У 2017/18 навчальному році тема конкурсу «Н</w:t>
      </w:r>
      <w:r>
        <w:rPr>
          <w:lang w:val="uk-UA"/>
        </w:rPr>
        <w:t>етрадиційні</w:t>
      </w:r>
      <w:r w:rsidRPr="00A658F0">
        <w:rPr>
          <w:lang w:val="uk-UA"/>
        </w:rPr>
        <w:t xml:space="preserve"> оздоровчі технології»</w:t>
      </w:r>
      <w:r>
        <w:rPr>
          <w:lang w:val="uk-UA"/>
        </w:rPr>
        <w:t>.</w:t>
      </w:r>
    </w:p>
    <w:p w:rsidR="0012033F" w:rsidRPr="00A658F0" w:rsidRDefault="0012033F" w:rsidP="00CD2774">
      <w:pPr>
        <w:jc w:val="both"/>
        <w:rPr>
          <w:lang w:val="uk-UA"/>
        </w:rPr>
      </w:pPr>
    </w:p>
    <w:p w:rsidR="0012033F" w:rsidRPr="00A658F0" w:rsidRDefault="0012033F" w:rsidP="00CD2774">
      <w:pPr>
        <w:jc w:val="center"/>
        <w:outlineLvl w:val="0"/>
        <w:rPr>
          <w:b/>
          <w:lang w:val="uk-UA"/>
        </w:rPr>
      </w:pPr>
      <w:r w:rsidRPr="00A658F0">
        <w:rPr>
          <w:b/>
          <w:lang w:val="en-US"/>
        </w:rPr>
        <w:t>II</w:t>
      </w:r>
      <w:r w:rsidRPr="00A658F0">
        <w:rPr>
          <w:b/>
          <w:lang w:val="uk-UA"/>
        </w:rPr>
        <w:t>. Мета конкурсу</w:t>
      </w:r>
    </w:p>
    <w:p w:rsidR="0012033F" w:rsidRPr="003B588D" w:rsidRDefault="0012033F" w:rsidP="00CD2774">
      <w:pPr>
        <w:jc w:val="both"/>
        <w:rPr>
          <w:lang w:val="uk-UA"/>
        </w:rPr>
      </w:pPr>
    </w:p>
    <w:p w:rsidR="0012033F" w:rsidRPr="00A658F0" w:rsidRDefault="0012033F" w:rsidP="00CD2774">
      <w:pPr>
        <w:jc w:val="both"/>
        <w:rPr>
          <w:lang w:val="uk-UA"/>
        </w:rPr>
      </w:pPr>
      <w:r w:rsidRPr="00A658F0">
        <w:rPr>
          <w:lang w:val="uk-UA"/>
        </w:rPr>
        <w:t>- пошук і підтримка талановитої учнівської молоді;</w:t>
      </w:r>
    </w:p>
    <w:p w:rsidR="0012033F" w:rsidRDefault="0012033F" w:rsidP="00CD2774">
      <w:pPr>
        <w:jc w:val="both"/>
        <w:rPr>
          <w:lang w:val="uk-UA"/>
        </w:rPr>
      </w:pPr>
      <w:r w:rsidRPr="00A658F0">
        <w:rPr>
          <w:lang w:val="uk-UA"/>
        </w:rPr>
        <w:t>- активізація пізнавального інтересу учнів;</w:t>
      </w:r>
    </w:p>
    <w:p w:rsidR="0012033F" w:rsidRPr="00A658F0" w:rsidRDefault="0012033F" w:rsidP="00CD2774">
      <w:pPr>
        <w:jc w:val="both"/>
        <w:rPr>
          <w:lang w:val="uk-UA"/>
        </w:rPr>
      </w:pPr>
      <w:r>
        <w:rPr>
          <w:lang w:val="uk-UA"/>
        </w:rPr>
        <w:t>- прищеплення навичок науково-пошукової роботи учнівської молоді;</w:t>
      </w:r>
    </w:p>
    <w:p w:rsidR="0012033F" w:rsidRPr="00A658F0" w:rsidRDefault="0012033F" w:rsidP="00CD2774">
      <w:pPr>
        <w:jc w:val="both"/>
        <w:rPr>
          <w:lang w:val="uk-UA"/>
        </w:rPr>
      </w:pPr>
      <w:r w:rsidRPr="00A658F0">
        <w:rPr>
          <w:lang w:val="uk-UA"/>
        </w:rPr>
        <w:t>- створення умов для професійного самовизначення учнів;</w:t>
      </w:r>
    </w:p>
    <w:p w:rsidR="0012033F" w:rsidRPr="00A658F0" w:rsidRDefault="0012033F" w:rsidP="00CD2774">
      <w:pPr>
        <w:jc w:val="both"/>
        <w:rPr>
          <w:lang w:val="uk-UA"/>
        </w:rPr>
      </w:pPr>
      <w:r w:rsidRPr="00A658F0">
        <w:rPr>
          <w:lang w:val="uk-UA"/>
        </w:rPr>
        <w:t>- виховання відповідального ставлення до свого здоров’я</w:t>
      </w:r>
      <w:r>
        <w:rPr>
          <w:lang w:val="uk-UA"/>
        </w:rPr>
        <w:t>.</w:t>
      </w:r>
    </w:p>
    <w:p w:rsidR="0012033F" w:rsidRPr="00A658F0" w:rsidRDefault="0012033F" w:rsidP="00CD2774">
      <w:pPr>
        <w:jc w:val="center"/>
        <w:outlineLvl w:val="0"/>
        <w:rPr>
          <w:b/>
          <w:lang w:val="uk-UA"/>
        </w:rPr>
      </w:pPr>
    </w:p>
    <w:p w:rsidR="0012033F" w:rsidRPr="00A658F0" w:rsidRDefault="0012033F" w:rsidP="00CD2774">
      <w:pPr>
        <w:jc w:val="center"/>
        <w:outlineLvl w:val="0"/>
        <w:rPr>
          <w:b/>
          <w:lang w:val="uk-UA"/>
        </w:rPr>
      </w:pPr>
      <w:r w:rsidRPr="00A658F0">
        <w:rPr>
          <w:b/>
          <w:lang w:val="en-US"/>
        </w:rPr>
        <w:t>III</w:t>
      </w:r>
      <w:r w:rsidRPr="00A658F0">
        <w:rPr>
          <w:b/>
          <w:lang w:val="uk-UA"/>
        </w:rPr>
        <w:t>. Завдання конкурсу</w:t>
      </w:r>
    </w:p>
    <w:p w:rsidR="0012033F" w:rsidRPr="003B588D" w:rsidRDefault="0012033F" w:rsidP="00CD2774">
      <w:pPr>
        <w:jc w:val="both"/>
        <w:rPr>
          <w:lang w:val="uk-UA"/>
        </w:rPr>
      </w:pPr>
    </w:p>
    <w:p w:rsidR="0012033F" w:rsidRPr="00A658F0" w:rsidRDefault="0012033F" w:rsidP="00CD2774">
      <w:pPr>
        <w:jc w:val="both"/>
        <w:rPr>
          <w:lang w:val="uk-UA"/>
        </w:rPr>
      </w:pPr>
      <w:r w:rsidRPr="00A658F0">
        <w:rPr>
          <w:lang w:val="uk-UA"/>
        </w:rPr>
        <w:t>- ознайомлення з поняттям і елементами оздоровчих систем;</w:t>
      </w:r>
    </w:p>
    <w:p w:rsidR="0012033F" w:rsidRPr="00A658F0" w:rsidRDefault="0012033F" w:rsidP="00CD2774">
      <w:pPr>
        <w:jc w:val="both"/>
        <w:rPr>
          <w:lang w:val="uk-UA"/>
        </w:rPr>
      </w:pPr>
      <w:r w:rsidRPr="00A658F0">
        <w:rPr>
          <w:lang w:val="uk-UA"/>
        </w:rPr>
        <w:t>- поглиблення знань про різні оздоровчі системи (фітотерапія, ароматерапія, кольоротерапія, анімалотерапія, дельфінотерапія, іпотерапія, апітерапія, ребефінг, арт-терапія, музикотерапія, дієтотерапія і т.п.), їх вплив на здоров’я</w:t>
      </w:r>
      <w:r>
        <w:rPr>
          <w:lang w:val="uk-UA"/>
        </w:rPr>
        <w:t>.</w:t>
      </w:r>
    </w:p>
    <w:p w:rsidR="0012033F" w:rsidRPr="003B588D" w:rsidRDefault="0012033F" w:rsidP="00CD2774">
      <w:pPr>
        <w:shd w:val="clear" w:color="auto" w:fill="FFFFFF"/>
        <w:jc w:val="center"/>
        <w:outlineLvl w:val="0"/>
        <w:rPr>
          <w:b/>
          <w:bCs/>
          <w:iCs/>
          <w:color w:val="000000"/>
          <w:spacing w:val="-6"/>
          <w:lang w:val="uk-UA"/>
        </w:rPr>
      </w:pPr>
    </w:p>
    <w:p w:rsidR="0012033F" w:rsidRPr="00A658F0" w:rsidRDefault="0012033F" w:rsidP="00CD2774">
      <w:pPr>
        <w:shd w:val="clear" w:color="auto" w:fill="FFFFFF"/>
        <w:jc w:val="center"/>
        <w:outlineLvl w:val="0"/>
        <w:rPr>
          <w:b/>
          <w:bCs/>
          <w:iCs/>
          <w:color w:val="000000"/>
          <w:spacing w:val="-6"/>
          <w:lang w:val="uk-UA"/>
        </w:rPr>
      </w:pPr>
      <w:r w:rsidRPr="00A658F0">
        <w:rPr>
          <w:b/>
          <w:bCs/>
          <w:iCs/>
          <w:color w:val="000000"/>
          <w:spacing w:val="-6"/>
          <w:lang w:val="en-US"/>
        </w:rPr>
        <w:t>IV</w:t>
      </w:r>
      <w:r w:rsidRPr="00A658F0">
        <w:rPr>
          <w:b/>
          <w:bCs/>
          <w:iCs/>
          <w:color w:val="000000"/>
          <w:spacing w:val="-6"/>
          <w:lang w:val="uk-UA"/>
        </w:rPr>
        <w:t>. Учасники конкурсу</w:t>
      </w:r>
    </w:p>
    <w:p w:rsidR="0012033F" w:rsidRPr="0040077C" w:rsidRDefault="0012033F" w:rsidP="00CD2774">
      <w:pPr>
        <w:shd w:val="clear" w:color="auto" w:fill="FFFFFF"/>
        <w:jc w:val="both"/>
        <w:rPr>
          <w:lang w:val="uk-UA"/>
        </w:rPr>
      </w:pPr>
    </w:p>
    <w:p w:rsidR="0012033F" w:rsidRDefault="0012033F" w:rsidP="00CD2774">
      <w:pPr>
        <w:shd w:val="clear" w:color="auto" w:fill="FFFFFF"/>
        <w:ind w:left="19" w:firstLine="689"/>
        <w:jc w:val="both"/>
        <w:rPr>
          <w:color w:val="000000"/>
          <w:spacing w:val="-2"/>
          <w:lang w:val="uk-UA"/>
        </w:rPr>
      </w:pPr>
      <w:r w:rsidRPr="00A658F0">
        <w:rPr>
          <w:color w:val="000000"/>
          <w:spacing w:val="-2"/>
          <w:lang w:val="uk-UA"/>
        </w:rPr>
        <w:t>Учнівська молодь 8-10 класів загальноосвітніх шкіл, гуртківці позашкільних закладів – потенційні учасники конкурсу МАН.</w:t>
      </w:r>
    </w:p>
    <w:p w:rsidR="0012033F" w:rsidRPr="00A658F0" w:rsidRDefault="0012033F" w:rsidP="00CD2774">
      <w:pPr>
        <w:shd w:val="clear" w:color="auto" w:fill="FFFFFF"/>
        <w:ind w:left="19" w:firstLine="689"/>
        <w:jc w:val="both"/>
        <w:rPr>
          <w:color w:val="000000"/>
          <w:spacing w:val="-2"/>
          <w:lang w:val="uk-UA"/>
        </w:rPr>
      </w:pPr>
    </w:p>
    <w:p w:rsidR="0012033F" w:rsidRPr="00A658F0" w:rsidRDefault="0012033F" w:rsidP="00CD2774">
      <w:pPr>
        <w:shd w:val="clear" w:color="auto" w:fill="FFFFFF"/>
        <w:jc w:val="center"/>
        <w:outlineLvl w:val="0"/>
        <w:rPr>
          <w:b/>
          <w:bCs/>
          <w:iCs/>
          <w:color w:val="000000"/>
          <w:spacing w:val="-8"/>
          <w:lang w:val="uk-UA"/>
        </w:rPr>
      </w:pPr>
      <w:r w:rsidRPr="00A658F0">
        <w:rPr>
          <w:b/>
          <w:bCs/>
          <w:iCs/>
          <w:color w:val="000000"/>
          <w:spacing w:val="-8"/>
          <w:lang w:val="en-US"/>
        </w:rPr>
        <w:t>V</w:t>
      </w:r>
      <w:r w:rsidRPr="00A658F0">
        <w:rPr>
          <w:b/>
          <w:bCs/>
          <w:iCs/>
          <w:color w:val="000000"/>
          <w:spacing w:val="-8"/>
        </w:rPr>
        <w:t xml:space="preserve">. </w:t>
      </w:r>
      <w:r w:rsidRPr="00A658F0">
        <w:rPr>
          <w:b/>
          <w:bCs/>
          <w:iCs/>
          <w:color w:val="000000"/>
          <w:spacing w:val="-8"/>
          <w:lang w:val="uk-UA"/>
        </w:rPr>
        <w:t>Умови конкурсу</w:t>
      </w:r>
    </w:p>
    <w:p w:rsidR="0012033F" w:rsidRPr="0040077C" w:rsidRDefault="0012033F" w:rsidP="00CD2774">
      <w:pPr>
        <w:shd w:val="clear" w:color="auto" w:fill="FFFFFF"/>
        <w:jc w:val="center"/>
        <w:outlineLvl w:val="0"/>
        <w:rPr>
          <w:b/>
          <w:bCs/>
          <w:iCs/>
          <w:color w:val="000000"/>
          <w:spacing w:val="-8"/>
          <w:lang w:val="uk-UA"/>
        </w:rPr>
      </w:pPr>
    </w:p>
    <w:p w:rsidR="0012033F" w:rsidRPr="00A658F0" w:rsidRDefault="0012033F" w:rsidP="00CD2774">
      <w:pPr>
        <w:shd w:val="clear" w:color="auto" w:fill="FFFFFF"/>
        <w:jc w:val="both"/>
        <w:rPr>
          <w:color w:val="000000"/>
          <w:spacing w:val="-2"/>
          <w:lang w:val="uk-UA"/>
        </w:rPr>
      </w:pPr>
      <w:r w:rsidRPr="00A658F0">
        <w:rPr>
          <w:iCs/>
          <w:color w:val="000000"/>
          <w:spacing w:val="-1"/>
          <w:lang w:val="uk-UA"/>
        </w:rPr>
        <w:t xml:space="preserve">- </w:t>
      </w:r>
      <w:r w:rsidRPr="00A658F0">
        <w:rPr>
          <w:color w:val="000000"/>
          <w:spacing w:val="-1"/>
          <w:lang w:val="uk-UA"/>
        </w:rPr>
        <w:t xml:space="preserve">конкурсні роботи надсилаються </w:t>
      </w:r>
      <w:r w:rsidRPr="00A658F0">
        <w:rPr>
          <w:b/>
          <w:color w:val="000000"/>
          <w:spacing w:val="-1"/>
          <w:lang w:val="uk-UA"/>
        </w:rPr>
        <w:t>до 10 квітня</w:t>
      </w:r>
      <w:r w:rsidRPr="00A658F0">
        <w:rPr>
          <w:color w:val="000000"/>
          <w:spacing w:val="-1"/>
          <w:lang w:val="uk-UA"/>
        </w:rPr>
        <w:t xml:space="preserve"> </w:t>
      </w:r>
      <w:r w:rsidRPr="00053191">
        <w:rPr>
          <w:b/>
          <w:color w:val="000000"/>
          <w:spacing w:val="-1"/>
          <w:lang w:val="uk-UA"/>
        </w:rPr>
        <w:t>поточного року</w:t>
      </w:r>
      <w:r w:rsidRPr="00A658F0">
        <w:rPr>
          <w:color w:val="000000"/>
          <w:spacing w:val="-1"/>
          <w:lang w:val="uk-UA"/>
        </w:rPr>
        <w:t xml:space="preserve"> на </w:t>
      </w:r>
      <w:r w:rsidRPr="00A658F0">
        <w:rPr>
          <w:color w:val="000000"/>
          <w:spacing w:val="-2"/>
          <w:lang w:val="uk-UA"/>
        </w:rPr>
        <w:t xml:space="preserve">адресу ЗОЦЕНТУМ:  </w:t>
      </w:r>
      <w:smartTag w:uri="urn:schemas-microsoft-com:office:smarttags" w:element="metricconverter">
        <w:smartTagPr>
          <w:attr w:name="ProductID" w:val="69068, м"/>
        </w:smartTagPr>
        <w:r w:rsidRPr="00A658F0">
          <w:rPr>
            <w:color w:val="000000"/>
            <w:spacing w:val="-2"/>
            <w:lang w:val="uk-UA"/>
          </w:rPr>
          <w:t>69068, м</w:t>
        </w:r>
      </w:smartTag>
      <w:r w:rsidRPr="00A658F0">
        <w:rPr>
          <w:color w:val="000000"/>
          <w:spacing w:val="-2"/>
          <w:lang w:val="uk-UA"/>
        </w:rPr>
        <w:t>. Запоріжжя, вул. Чарівна, 11;</w:t>
      </w:r>
    </w:p>
    <w:p w:rsidR="0012033F" w:rsidRPr="00A658F0" w:rsidRDefault="0012033F" w:rsidP="00CD2774">
      <w:pPr>
        <w:shd w:val="clear" w:color="auto" w:fill="FFFFFF"/>
        <w:jc w:val="both"/>
        <w:rPr>
          <w:color w:val="000000"/>
          <w:lang w:val="uk-UA"/>
        </w:rPr>
      </w:pPr>
      <w:r w:rsidRPr="00A658F0">
        <w:rPr>
          <w:iCs/>
          <w:color w:val="000000"/>
          <w:lang w:val="uk-UA"/>
        </w:rPr>
        <w:t>-</w:t>
      </w:r>
      <w:r>
        <w:rPr>
          <w:color w:val="000000"/>
          <w:lang w:val="uk-UA"/>
        </w:rPr>
        <w:t xml:space="preserve"> </w:t>
      </w:r>
      <w:r w:rsidRPr="00A658F0">
        <w:rPr>
          <w:color w:val="000000"/>
          <w:lang w:val="uk-UA"/>
        </w:rPr>
        <w:t>автором роботи може бути тільки один учень;</w:t>
      </w:r>
    </w:p>
    <w:p w:rsidR="0012033F" w:rsidRPr="00A658F0" w:rsidRDefault="0012033F" w:rsidP="00CD2774">
      <w:pPr>
        <w:shd w:val="clear" w:color="auto" w:fill="FFFFFF"/>
        <w:ind w:left="182" w:hanging="182"/>
        <w:jc w:val="both"/>
        <w:rPr>
          <w:color w:val="000000"/>
          <w:spacing w:val="-1"/>
          <w:lang w:val="uk-UA"/>
        </w:rPr>
      </w:pPr>
      <w:r w:rsidRPr="00A658F0">
        <w:rPr>
          <w:iCs/>
          <w:color w:val="000000"/>
          <w:spacing w:val="-1"/>
          <w:lang w:val="uk-UA"/>
        </w:rPr>
        <w:t xml:space="preserve">- </w:t>
      </w:r>
      <w:r w:rsidRPr="00A658F0">
        <w:rPr>
          <w:color w:val="000000"/>
          <w:spacing w:val="-1"/>
          <w:lang w:val="uk-UA"/>
        </w:rPr>
        <w:t>роботи не повертаються і не рецензуються</w:t>
      </w:r>
      <w:r w:rsidRPr="00A658F0">
        <w:rPr>
          <w:color w:val="000000"/>
          <w:spacing w:val="-1"/>
        </w:rPr>
        <w:t>;</w:t>
      </w:r>
    </w:p>
    <w:p w:rsidR="0012033F" w:rsidRPr="00A658F0" w:rsidRDefault="0012033F" w:rsidP="00CD2774">
      <w:pPr>
        <w:shd w:val="clear" w:color="auto" w:fill="FFFFFF"/>
        <w:jc w:val="both"/>
        <w:rPr>
          <w:color w:val="000000"/>
          <w:lang w:val="uk-UA"/>
        </w:rPr>
      </w:pPr>
      <w:r w:rsidRPr="00A658F0">
        <w:rPr>
          <w:color w:val="000000"/>
          <w:lang w:val="uk-UA"/>
        </w:rPr>
        <w:t>- роботи подаються в друкованому та електронному вигляді (текстовий редактор Word).</w:t>
      </w:r>
    </w:p>
    <w:p w:rsidR="0012033F" w:rsidRPr="004C50B3" w:rsidRDefault="0012033F" w:rsidP="00CD2774">
      <w:pPr>
        <w:shd w:val="clear" w:color="auto" w:fill="FFFFFF"/>
        <w:jc w:val="both"/>
        <w:rPr>
          <w:color w:val="000000"/>
          <w:lang w:val="uk-UA"/>
        </w:rPr>
      </w:pPr>
    </w:p>
    <w:p w:rsidR="0012033F" w:rsidRPr="00A658F0" w:rsidRDefault="0012033F" w:rsidP="00CD2774">
      <w:pPr>
        <w:shd w:val="clear" w:color="auto" w:fill="FFFFFF"/>
        <w:spacing w:before="110"/>
        <w:jc w:val="center"/>
        <w:rPr>
          <w:color w:val="000000"/>
          <w:u w:val="single"/>
          <w:lang w:val="uk-UA"/>
        </w:rPr>
      </w:pPr>
      <w:r w:rsidRPr="00A658F0">
        <w:rPr>
          <w:color w:val="000000"/>
          <w:u w:val="single"/>
          <w:lang w:val="uk-UA"/>
        </w:rPr>
        <w:t>Вимоги до робіт:</w:t>
      </w:r>
    </w:p>
    <w:p w:rsidR="0012033F" w:rsidRPr="0040077C" w:rsidRDefault="0012033F" w:rsidP="00CD2774">
      <w:pPr>
        <w:shd w:val="clear" w:color="auto" w:fill="FFFFFF"/>
        <w:spacing w:before="110"/>
        <w:jc w:val="center"/>
        <w:rPr>
          <w:color w:val="000000"/>
          <w:u w:val="single"/>
          <w:lang w:val="uk-UA"/>
        </w:rPr>
      </w:pPr>
    </w:p>
    <w:p w:rsidR="0012033F" w:rsidRPr="00A658F0" w:rsidRDefault="0012033F" w:rsidP="00CD2774">
      <w:pPr>
        <w:shd w:val="clear" w:color="auto" w:fill="FFFFFF"/>
        <w:jc w:val="both"/>
        <w:rPr>
          <w:color w:val="000000"/>
          <w:lang w:val="uk-UA"/>
        </w:rPr>
      </w:pPr>
      <w:r w:rsidRPr="00A658F0">
        <w:rPr>
          <w:iCs/>
          <w:color w:val="000000"/>
          <w:spacing w:val="-2"/>
          <w:lang w:val="uk-UA"/>
        </w:rPr>
        <w:t xml:space="preserve">- </w:t>
      </w:r>
      <w:r w:rsidRPr="00A658F0">
        <w:rPr>
          <w:color w:val="000000"/>
          <w:spacing w:val="-2"/>
          <w:lang w:val="uk-UA"/>
        </w:rPr>
        <w:t xml:space="preserve">обсяг реферату - 15 сторінок друкованого тексту </w:t>
      </w:r>
      <w:r w:rsidRPr="00A658F0">
        <w:rPr>
          <w:color w:val="000000"/>
          <w:lang w:val="uk-UA"/>
        </w:rPr>
        <w:t>шрифтом T</w:t>
      </w:r>
      <w:r w:rsidRPr="00A658F0">
        <w:rPr>
          <w:color w:val="000000"/>
          <w:lang w:val="en-US"/>
        </w:rPr>
        <w:t>i</w:t>
      </w:r>
      <w:r w:rsidRPr="00A658F0">
        <w:rPr>
          <w:color w:val="000000"/>
          <w:lang w:val="uk-UA"/>
        </w:rPr>
        <w:t>m</w:t>
      </w:r>
      <w:r w:rsidRPr="00A658F0">
        <w:rPr>
          <w:color w:val="000000"/>
          <w:lang w:val="en-US"/>
        </w:rPr>
        <w:t>e</w:t>
      </w:r>
      <w:r w:rsidRPr="00A658F0">
        <w:rPr>
          <w:color w:val="000000"/>
          <w:lang w:val="uk-UA"/>
        </w:rPr>
        <w:t xml:space="preserve">s </w:t>
      </w:r>
      <w:r w:rsidRPr="00A658F0">
        <w:rPr>
          <w:color w:val="000000"/>
          <w:lang w:val="en-US"/>
        </w:rPr>
        <w:t>New</w:t>
      </w:r>
      <w:r w:rsidRPr="00A658F0">
        <w:rPr>
          <w:color w:val="000000"/>
          <w:lang w:val="uk-UA"/>
        </w:rPr>
        <w:t xml:space="preserve"> </w:t>
      </w:r>
      <w:r w:rsidRPr="00A658F0">
        <w:rPr>
          <w:color w:val="000000"/>
          <w:lang w:val="en-US"/>
        </w:rPr>
        <w:t>Roman</w:t>
      </w:r>
      <w:r w:rsidRPr="00A658F0">
        <w:rPr>
          <w:color w:val="000000"/>
          <w:lang w:val="uk-UA"/>
        </w:rPr>
        <w:t xml:space="preserve"> розміром 14 з полуторним міжрядковим інтервалом;</w:t>
      </w:r>
    </w:p>
    <w:p w:rsidR="0012033F" w:rsidRPr="00A658F0" w:rsidRDefault="0012033F" w:rsidP="00CD2774">
      <w:pPr>
        <w:rPr>
          <w:lang w:val="uk-UA"/>
        </w:rPr>
      </w:pPr>
      <w:r w:rsidRPr="00A658F0">
        <w:rPr>
          <w:lang w:val="uk-UA"/>
        </w:rPr>
        <w:t>- відповідність тематиці конкурсу;</w:t>
      </w:r>
    </w:p>
    <w:p w:rsidR="0012033F" w:rsidRPr="00A658F0" w:rsidRDefault="0012033F" w:rsidP="00CD2774">
      <w:pPr>
        <w:shd w:val="clear" w:color="auto" w:fill="FFFFFF"/>
        <w:jc w:val="both"/>
        <w:rPr>
          <w:color w:val="000000"/>
          <w:spacing w:val="-3"/>
          <w:lang w:val="uk-UA"/>
        </w:rPr>
      </w:pPr>
      <w:r w:rsidRPr="00A658F0">
        <w:rPr>
          <w:color w:val="000000"/>
          <w:spacing w:val="-3"/>
          <w:lang w:val="uk-UA"/>
        </w:rPr>
        <w:t>- вибір автором індивідуальної теми (в рамках однієї оздоровчої системи);</w:t>
      </w:r>
    </w:p>
    <w:p w:rsidR="0012033F" w:rsidRPr="00A658F0" w:rsidRDefault="0012033F" w:rsidP="00CD2774">
      <w:pPr>
        <w:rPr>
          <w:lang w:val="uk-UA"/>
        </w:rPr>
      </w:pPr>
      <w:r w:rsidRPr="00A658F0">
        <w:rPr>
          <w:lang w:val="uk-UA"/>
        </w:rPr>
        <w:t>- актуальність порушеної проблеми для регіону;</w:t>
      </w:r>
    </w:p>
    <w:p w:rsidR="0012033F" w:rsidRDefault="0012033F" w:rsidP="00CD2774">
      <w:pPr>
        <w:rPr>
          <w:lang w:val="uk-UA"/>
        </w:rPr>
      </w:pPr>
      <w:r w:rsidRPr="00A658F0">
        <w:rPr>
          <w:lang w:val="uk-UA"/>
        </w:rPr>
        <w:t>- розкриття наукових підходів до вирішення піднятої проблеми;</w:t>
      </w:r>
    </w:p>
    <w:p w:rsidR="0012033F" w:rsidRPr="00A658F0" w:rsidRDefault="0012033F" w:rsidP="00CD2774">
      <w:pPr>
        <w:shd w:val="clear" w:color="auto" w:fill="FFFFFF"/>
        <w:jc w:val="both"/>
        <w:rPr>
          <w:color w:val="000000"/>
          <w:spacing w:val="-1"/>
          <w:lang w:val="uk-UA"/>
        </w:rPr>
      </w:pPr>
      <w:r w:rsidRPr="00A658F0">
        <w:rPr>
          <w:color w:val="000000"/>
          <w:spacing w:val="-3"/>
          <w:lang w:val="uk-UA"/>
        </w:rPr>
        <w:t xml:space="preserve">- </w:t>
      </w:r>
      <w:r w:rsidRPr="00A658F0">
        <w:rPr>
          <w:color w:val="000000"/>
          <w:spacing w:val="-1"/>
          <w:lang w:val="uk-UA"/>
        </w:rPr>
        <w:t>вивчення достатньої кількості літературних джерел з даної проблематики;</w:t>
      </w:r>
    </w:p>
    <w:p w:rsidR="0012033F" w:rsidRDefault="0012033F" w:rsidP="00CD2774">
      <w:pPr>
        <w:shd w:val="clear" w:color="auto" w:fill="FFFFFF"/>
        <w:jc w:val="both"/>
        <w:rPr>
          <w:color w:val="000000"/>
          <w:spacing w:val="-3"/>
          <w:lang w:val="uk-UA"/>
        </w:rPr>
      </w:pPr>
      <w:r w:rsidRPr="00A658F0">
        <w:rPr>
          <w:color w:val="000000"/>
          <w:spacing w:val="-3"/>
          <w:lang w:val="uk-UA"/>
        </w:rPr>
        <w:t>- систематизація і аналіз різних думок і підходів до вирішення розглянутої проблеми, формування власної точки зору;</w:t>
      </w:r>
      <w:r w:rsidRPr="0070072A">
        <w:rPr>
          <w:color w:val="000000"/>
          <w:spacing w:val="-3"/>
          <w:lang w:val="uk-UA"/>
        </w:rPr>
        <w:t xml:space="preserve"> </w:t>
      </w:r>
    </w:p>
    <w:p w:rsidR="0012033F" w:rsidRPr="00A658F0" w:rsidRDefault="0012033F" w:rsidP="00CD2774">
      <w:pPr>
        <w:shd w:val="clear" w:color="auto" w:fill="FFFFFF"/>
        <w:jc w:val="both"/>
        <w:rPr>
          <w:color w:val="000000"/>
          <w:spacing w:val="-3"/>
          <w:lang w:val="uk-UA"/>
        </w:rPr>
      </w:pPr>
      <w:r w:rsidRPr="00A658F0">
        <w:rPr>
          <w:color w:val="000000"/>
          <w:spacing w:val="-3"/>
          <w:lang w:val="uk-UA"/>
        </w:rPr>
        <w:t>- науковий стиль викладання, доступність матеріалу;</w:t>
      </w:r>
    </w:p>
    <w:p w:rsidR="0012033F" w:rsidRPr="00A658F0" w:rsidRDefault="0012033F" w:rsidP="00CD2774">
      <w:pPr>
        <w:shd w:val="clear" w:color="auto" w:fill="FFFFFF"/>
        <w:jc w:val="both"/>
        <w:rPr>
          <w:color w:val="000000"/>
          <w:spacing w:val="-3"/>
          <w:lang w:val="uk-UA"/>
        </w:rPr>
      </w:pPr>
      <w:r w:rsidRPr="00A658F0">
        <w:rPr>
          <w:color w:val="000000"/>
          <w:spacing w:val="-3"/>
          <w:lang w:val="uk-UA"/>
        </w:rPr>
        <w:t>- наявність розгорнутого змісту із зазначенням основних розділів і підрозділів роботи;</w:t>
      </w:r>
    </w:p>
    <w:p w:rsidR="0012033F" w:rsidRPr="00A658F0" w:rsidRDefault="0012033F" w:rsidP="00CD2774">
      <w:pPr>
        <w:shd w:val="clear" w:color="auto" w:fill="FFFFFF"/>
        <w:jc w:val="both"/>
        <w:rPr>
          <w:color w:val="000000"/>
          <w:spacing w:val="-3"/>
          <w:lang w:val="uk-UA"/>
        </w:rPr>
      </w:pPr>
      <w:r w:rsidRPr="00A658F0">
        <w:rPr>
          <w:color w:val="000000"/>
          <w:spacing w:val="-3"/>
          <w:lang w:val="uk-UA"/>
        </w:rPr>
        <w:t>- гармонійне поєднання структурних частин наукового реферату;</w:t>
      </w:r>
    </w:p>
    <w:p w:rsidR="0012033F" w:rsidRPr="00A658F0" w:rsidRDefault="0012033F" w:rsidP="00CD2774">
      <w:pPr>
        <w:shd w:val="clear" w:color="auto" w:fill="FFFFFF"/>
        <w:jc w:val="both"/>
        <w:rPr>
          <w:color w:val="000000"/>
          <w:spacing w:val="-3"/>
          <w:lang w:val="uk-UA"/>
        </w:rPr>
      </w:pPr>
      <w:r w:rsidRPr="00A658F0">
        <w:rPr>
          <w:color w:val="000000"/>
          <w:spacing w:val="-3"/>
          <w:lang w:val="uk-UA"/>
        </w:rPr>
        <w:t>- друкування кожного нового розділу з нової сторінки;</w:t>
      </w:r>
    </w:p>
    <w:p w:rsidR="0012033F" w:rsidRPr="00A658F0" w:rsidRDefault="0012033F" w:rsidP="00CD2774">
      <w:pPr>
        <w:shd w:val="clear" w:color="auto" w:fill="FFFFFF"/>
        <w:jc w:val="both"/>
        <w:rPr>
          <w:color w:val="000000"/>
          <w:spacing w:val="-3"/>
          <w:lang w:val="uk-UA"/>
        </w:rPr>
      </w:pPr>
      <w:r w:rsidRPr="00A658F0">
        <w:rPr>
          <w:color w:val="000000"/>
          <w:spacing w:val="-3"/>
          <w:lang w:val="uk-UA"/>
        </w:rPr>
        <w:t xml:space="preserve">- </w:t>
      </w:r>
      <w:r>
        <w:rPr>
          <w:color w:val="000000"/>
          <w:spacing w:val="-3"/>
          <w:lang w:val="uk-UA"/>
        </w:rPr>
        <w:t>підведення підсумків</w:t>
      </w:r>
      <w:r w:rsidRPr="00A658F0">
        <w:rPr>
          <w:color w:val="000000"/>
          <w:spacing w:val="-3"/>
          <w:lang w:val="uk-UA"/>
        </w:rPr>
        <w:t xml:space="preserve"> (відповідних завданням роботи), </w:t>
      </w:r>
      <w:r>
        <w:rPr>
          <w:color w:val="000000"/>
          <w:spacing w:val="-3"/>
          <w:lang w:val="uk-UA"/>
        </w:rPr>
        <w:t xml:space="preserve">надання </w:t>
      </w:r>
      <w:r w:rsidRPr="00A658F0">
        <w:rPr>
          <w:color w:val="000000"/>
          <w:spacing w:val="-3"/>
          <w:lang w:val="uk-UA"/>
        </w:rPr>
        <w:t>рекомендацій;</w:t>
      </w:r>
    </w:p>
    <w:p w:rsidR="0012033F" w:rsidRPr="00A658F0" w:rsidRDefault="0012033F" w:rsidP="00CD2774">
      <w:pPr>
        <w:shd w:val="clear" w:color="auto" w:fill="FFFFFF"/>
        <w:jc w:val="both"/>
        <w:rPr>
          <w:color w:val="000000"/>
          <w:lang w:val="uk-UA"/>
        </w:rPr>
      </w:pPr>
      <w:r w:rsidRPr="00A658F0">
        <w:rPr>
          <w:iCs/>
          <w:color w:val="000000"/>
          <w:lang w:val="uk-UA"/>
        </w:rPr>
        <w:t>-</w:t>
      </w:r>
      <w:r w:rsidRPr="00A658F0">
        <w:rPr>
          <w:i/>
          <w:iCs/>
          <w:color w:val="000000"/>
          <w:lang w:val="uk-UA"/>
        </w:rPr>
        <w:t xml:space="preserve"> </w:t>
      </w:r>
      <w:r w:rsidRPr="00A658F0">
        <w:rPr>
          <w:color w:val="000000"/>
          <w:lang w:val="uk-UA"/>
        </w:rPr>
        <w:t>виконання роботи державною мовою;</w:t>
      </w:r>
    </w:p>
    <w:p w:rsidR="0012033F" w:rsidRPr="00A658F0" w:rsidRDefault="0012033F" w:rsidP="00CD2774">
      <w:pPr>
        <w:shd w:val="clear" w:color="auto" w:fill="FFFFFF"/>
        <w:ind w:right="14"/>
        <w:jc w:val="both"/>
        <w:rPr>
          <w:color w:val="000000"/>
          <w:spacing w:val="-3"/>
          <w:lang w:val="uk-UA"/>
        </w:rPr>
      </w:pPr>
      <w:r w:rsidRPr="00A658F0">
        <w:rPr>
          <w:color w:val="000000"/>
          <w:spacing w:val="-3"/>
          <w:lang w:val="uk-UA"/>
        </w:rPr>
        <w:t>- не допускаються ксерокопії першоджерел</w:t>
      </w:r>
      <w:r>
        <w:rPr>
          <w:color w:val="000000"/>
          <w:spacing w:val="-3"/>
          <w:lang w:val="uk-UA"/>
        </w:rPr>
        <w:t>.</w:t>
      </w:r>
    </w:p>
    <w:p w:rsidR="0012033F" w:rsidRPr="004C50B3" w:rsidRDefault="0012033F" w:rsidP="00CD2774">
      <w:pPr>
        <w:shd w:val="clear" w:color="auto" w:fill="FFFFFF"/>
        <w:ind w:left="182"/>
        <w:jc w:val="both"/>
        <w:rPr>
          <w:lang w:val="uk-UA"/>
        </w:rPr>
      </w:pPr>
    </w:p>
    <w:p w:rsidR="0012033F" w:rsidRPr="00A658F0" w:rsidRDefault="0012033F" w:rsidP="00CD2774">
      <w:pPr>
        <w:shd w:val="clear" w:color="auto" w:fill="FFFFFF"/>
        <w:spacing w:before="101"/>
        <w:jc w:val="center"/>
        <w:outlineLvl w:val="0"/>
        <w:rPr>
          <w:color w:val="000000"/>
          <w:spacing w:val="-3"/>
          <w:u w:val="single"/>
          <w:lang w:val="uk-UA"/>
        </w:rPr>
      </w:pPr>
      <w:r w:rsidRPr="00A658F0">
        <w:rPr>
          <w:color w:val="000000"/>
          <w:spacing w:val="-3"/>
          <w:u w:val="single"/>
          <w:lang w:val="uk-UA"/>
        </w:rPr>
        <w:t>Оформлення реферату:</w:t>
      </w:r>
    </w:p>
    <w:p w:rsidR="0012033F" w:rsidRPr="0040077C" w:rsidRDefault="0012033F" w:rsidP="00CD2774">
      <w:pPr>
        <w:shd w:val="clear" w:color="auto" w:fill="FFFFFF"/>
        <w:spacing w:before="101"/>
        <w:jc w:val="center"/>
        <w:outlineLvl w:val="0"/>
        <w:rPr>
          <w:color w:val="000000"/>
          <w:spacing w:val="-3"/>
          <w:u w:val="single"/>
          <w:lang w:val="uk-UA"/>
        </w:rPr>
      </w:pPr>
    </w:p>
    <w:p w:rsidR="0012033F" w:rsidRPr="00A658F0" w:rsidRDefault="0012033F" w:rsidP="00CD2774">
      <w:pPr>
        <w:shd w:val="clear" w:color="auto" w:fill="FFFFFF"/>
        <w:ind w:right="29"/>
        <w:jc w:val="both"/>
      </w:pPr>
      <w:r w:rsidRPr="00A658F0">
        <w:rPr>
          <w:iCs/>
          <w:color w:val="000000"/>
          <w:spacing w:val="-2"/>
          <w:lang w:val="uk-UA"/>
        </w:rPr>
        <w:t>-</w:t>
      </w:r>
      <w:r w:rsidRPr="00A658F0">
        <w:rPr>
          <w:i/>
          <w:iCs/>
          <w:color w:val="000000"/>
          <w:spacing w:val="-2"/>
          <w:lang w:val="uk-UA"/>
        </w:rPr>
        <w:t xml:space="preserve"> </w:t>
      </w:r>
      <w:r w:rsidRPr="00A658F0">
        <w:rPr>
          <w:color w:val="000000"/>
          <w:spacing w:val="-2"/>
          <w:lang w:val="uk-UA"/>
        </w:rPr>
        <w:t xml:space="preserve">титульний аркуш (вказується тема, ПІБ автора, клас, </w:t>
      </w:r>
      <w:r w:rsidRPr="00A658F0">
        <w:rPr>
          <w:color w:val="000000"/>
          <w:spacing w:val="2"/>
          <w:lang w:val="uk-UA"/>
        </w:rPr>
        <w:t xml:space="preserve">назва закладу освіти, район або місто; ПІБ керівника або </w:t>
      </w:r>
      <w:r w:rsidRPr="00A658F0">
        <w:rPr>
          <w:color w:val="000000"/>
          <w:spacing w:val="-1"/>
          <w:lang w:val="uk-UA"/>
        </w:rPr>
        <w:t>консультанта, його посада, науковий ступінь);</w:t>
      </w:r>
    </w:p>
    <w:p w:rsidR="0012033F" w:rsidRPr="00A658F0" w:rsidRDefault="0012033F" w:rsidP="00CD2774">
      <w:pPr>
        <w:shd w:val="clear" w:color="auto" w:fill="FFFFFF"/>
        <w:spacing w:before="19"/>
        <w:jc w:val="both"/>
      </w:pPr>
      <w:r w:rsidRPr="00A658F0">
        <w:rPr>
          <w:iCs/>
          <w:color w:val="000000"/>
          <w:spacing w:val="3"/>
          <w:lang w:val="uk-UA"/>
        </w:rPr>
        <w:t>-</w:t>
      </w:r>
      <w:r w:rsidRPr="00A658F0">
        <w:rPr>
          <w:i/>
          <w:iCs/>
          <w:color w:val="000000"/>
          <w:spacing w:val="3"/>
          <w:lang w:val="uk-UA"/>
        </w:rPr>
        <w:t xml:space="preserve"> </w:t>
      </w:r>
      <w:r w:rsidRPr="00A658F0">
        <w:rPr>
          <w:color w:val="000000"/>
          <w:spacing w:val="3"/>
          <w:lang w:val="uk-UA"/>
        </w:rPr>
        <w:t>зміст;</w:t>
      </w:r>
    </w:p>
    <w:p w:rsidR="0012033F" w:rsidRPr="00A658F0" w:rsidRDefault="0012033F" w:rsidP="00CD2774">
      <w:pPr>
        <w:shd w:val="clear" w:color="auto" w:fill="FFFFFF"/>
        <w:spacing w:before="5"/>
        <w:jc w:val="both"/>
        <w:rPr>
          <w:lang w:val="uk-UA"/>
        </w:rPr>
      </w:pPr>
      <w:r w:rsidRPr="00A658F0">
        <w:rPr>
          <w:iCs/>
          <w:color w:val="000000"/>
          <w:spacing w:val="-4"/>
          <w:lang w:val="uk-UA"/>
        </w:rPr>
        <w:t>-</w:t>
      </w:r>
      <w:r w:rsidRPr="00A658F0">
        <w:rPr>
          <w:i/>
          <w:iCs/>
          <w:color w:val="000000"/>
          <w:spacing w:val="-4"/>
          <w:lang w:val="uk-UA"/>
        </w:rPr>
        <w:t xml:space="preserve"> </w:t>
      </w:r>
      <w:r w:rsidRPr="00A658F0">
        <w:rPr>
          <w:color w:val="000000"/>
          <w:spacing w:val="-4"/>
          <w:lang w:val="uk-UA"/>
        </w:rPr>
        <w:t xml:space="preserve">вступ (мета, задачі, </w:t>
      </w:r>
      <w:r>
        <w:rPr>
          <w:color w:val="000000"/>
          <w:spacing w:val="-4"/>
          <w:lang w:val="uk-UA"/>
        </w:rPr>
        <w:t>аргументація вибору обраної теми</w:t>
      </w:r>
      <w:r w:rsidRPr="00A658F0">
        <w:rPr>
          <w:color w:val="000000"/>
          <w:spacing w:val="-4"/>
          <w:lang w:val="uk-UA"/>
        </w:rPr>
        <w:t>);</w:t>
      </w:r>
    </w:p>
    <w:p w:rsidR="0012033F" w:rsidRPr="00A658F0" w:rsidRDefault="0012033F" w:rsidP="00CD2774">
      <w:pPr>
        <w:jc w:val="both"/>
        <w:rPr>
          <w:lang w:val="uk-UA"/>
        </w:rPr>
      </w:pPr>
      <w:r w:rsidRPr="00A658F0">
        <w:rPr>
          <w:iCs/>
          <w:color w:val="000000"/>
          <w:spacing w:val="-3"/>
          <w:lang w:val="uk-UA"/>
        </w:rPr>
        <w:t>-</w:t>
      </w:r>
      <w:r w:rsidRPr="00A658F0">
        <w:rPr>
          <w:i/>
          <w:iCs/>
          <w:color w:val="000000"/>
          <w:spacing w:val="-3"/>
          <w:lang w:val="uk-UA"/>
        </w:rPr>
        <w:t xml:space="preserve"> </w:t>
      </w:r>
      <w:r w:rsidRPr="00A658F0">
        <w:rPr>
          <w:color w:val="000000"/>
          <w:spacing w:val="-3"/>
          <w:lang w:val="uk-UA"/>
        </w:rPr>
        <w:t xml:space="preserve">огляд літературних </w:t>
      </w:r>
      <w:r w:rsidRPr="00A658F0">
        <w:rPr>
          <w:color w:val="000000"/>
          <w:spacing w:val="-1"/>
          <w:lang w:val="uk-UA"/>
        </w:rPr>
        <w:t>джерел з даної проблематики</w:t>
      </w:r>
      <w:r>
        <w:rPr>
          <w:color w:val="000000"/>
          <w:spacing w:val="-3"/>
          <w:lang w:val="uk-UA"/>
        </w:rPr>
        <w:t>;</w:t>
      </w:r>
    </w:p>
    <w:p w:rsidR="0012033F" w:rsidRPr="00A658F0" w:rsidRDefault="0012033F" w:rsidP="00CD2774">
      <w:pPr>
        <w:shd w:val="clear" w:color="auto" w:fill="FFFFFF"/>
        <w:rPr>
          <w:color w:val="000000"/>
          <w:spacing w:val="-4"/>
          <w:lang w:val="uk-UA"/>
        </w:rPr>
      </w:pPr>
      <w:r w:rsidRPr="00A658F0">
        <w:rPr>
          <w:iCs/>
          <w:color w:val="000000"/>
          <w:spacing w:val="-4"/>
          <w:lang w:val="uk-UA"/>
        </w:rPr>
        <w:t>-</w:t>
      </w:r>
      <w:r w:rsidRPr="00A658F0">
        <w:rPr>
          <w:i/>
          <w:iCs/>
          <w:color w:val="000000"/>
          <w:spacing w:val="-4"/>
          <w:lang w:val="uk-UA"/>
        </w:rPr>
        <w:t xml:space="preserve"> </w:t>
      </w:r>
      <w:r w:rsidRPr="00A658F0">
        <w:rPr>
          <w:color w:val="000000"/>
          <w:spacing w:val="-4"/>
          <w:lang w:val="uk-UA"/>
        </w:rPr>
        <w:t>висновки;</w:t>
      </w:r>
    </w:p>
    <w:p w:rsidR="0012033F" w:rsidRPr="00A658F0" w:rsidRDefault="0012033F" w:rsidP="00CD2774">
      <w:pPr>
        <w:shd w:val="clear" w:color="auto" w:fill="FFFFFF"/>
        <w:rPr>
          <w:color w:val="000000"/>
          <w:spacing w:val="-4"/>
          <w:lang w:val="uk-UA"/>
        </w:rPr>
      </w:pPr>
      <w:r w:rsidRPr="00A658F0">
        <w:rPr>
          <w:color w:val="000000"/>
          <w:spacing w:val="-4"/>
          <w:lang w:val="uk-UA"/>
        </w:rPr>
        <w:t>- пропозиції, рекомендації, перспективні плани автора тощо</w:t>
      </w:r>
      <w:r w:rsidRPr="00A658F0">
        <w:rPr>
          <w:color w:val="000000"/>
          <w:spacing w:val="-4"/>
        </w:rPr>
        <w:t>;</w:t>
      </w:r>
    </w:p>
    <w:p w:rsidR="0012033F" w:rsidRPr="00A658F0" w:rsidRDefault="0012033F" w:rsidP="00CD2774">
      <w:pPr>
        <w:shd w:val="clear" w:color="auto" w:fill="FFFFFF"/>
        <w:jc w:val="both"/>
        <w:rPr>
          <w:color w:val="000000"/>
          <w:spacing w:val="-4"/>
          <w:lang w:val="uk-UA"/>
        </w:rPr>
      </w:pPr>
      <w:r w:rsidRPr="00A658F0">
        <w:rPr>
          <w:color w:val="000000"/>
          <w:spacing w:val="-4"/>
          <w:lang w:val="uk-UA"/>
        </w:rPr>
        <w:t>- список використаної літератури й інших джерел інформації</w:t>
      </w:r>
      <w:r w:rsidRPr="00A658F0">
        <w:rPr>
          <w:color w:val="000000"/>
          <w:spacing w:val="-4"/>
        </w:rPr>
        <w:t>;</w:t>
      </w:r>
    </w:p>
    <w:p w:rsidR="0012033F" w:rsidRPr="00A658F0" w:rsidRDefault="0012033F" w:rsidP="00CD2774">
      <w:pPr>
        <w:shd w:val="clear" w:color="auto" w:fill="FFFFFF"/>
        <w:jc w:val="both"/>
        <w:rPr>
          <w:color w:val="000000"/>
          <w:spacing w:val="-4"/>
          <w:lang w:val="uk-UA"/>
        </w:rPr>
      </w:pPr>
      <w:r w:rsidRPr="00A658F0">
        <w:rPr>
          <w:color w:val="000000"/>
          <w:spacing w:val="-4"/>
          <w:lang w:val="uk-UA"/>
        </w:rPr>
        <w:t>- додатки (при необхідності).</w:t>
      </w:r>
    </w:p>
    <w:p w:rsidR="0012033F" w:rsidRPr="003B588D" w:rsidRDefault="0012033F" w:rsidP="00CD2774">
      <w:pPr>
        <w:shd w:val="clear" w:color="auto" w:fill="FFFFFF"/>
        <w:ind w:left="178"/>
        <w:jc w:val="both"/>
        <w:rPr>
          <w:lang w:val="uk-UA"/>
        </w:rPr>
      </w:pPr>
    </w:p>
    <w:p w:rsidR="0012033F" w:rsidRPr="00A658F0" w:rsidRDefault="0012033F" w:rsidP="00CD2774">
      <w:pPr>
        <w:shd w:val="clear" w:color="auto" w:fill="FFFFFF"/>
        <w:spacing w:before="110"/>
        <w:ind w:left="5" w:firstLine="398"/>
        <w:jc w:val="center"/>
        <w:rPr>
          <w:b/>
          <w:color w:val="000000"/>
          <w:spacing w:val="-2"/>
          <w:lang w:val="uk-UA"/>
        </w:rPr>
      </w:pPr>
      <w:r w:rsidRPr="00A658F0">
        <w:rPr>
          <w:b/>
          <w:color w:val="000000"/>
          <w:spacing w:val="-2"/>
          <w:lang w:val="en-US"/>
        </w:rPr>
        <w:t>VI</w:t>
      </w:r>
      <w:r w:rsidRPr="00A658F0">
        <w:rPr>
          <w:b/>
          <w:color w:val="000000"/>
          <w:spacing w:val="-2"/>
          <w:lang w:val="uk-UA"/>
        </w:rPr>
        <w:t>. Відзначення переможців</w:t>
      </w:r>
    </w:p>
    <w:p w:rsidR="0012033F" w:rsidRPr="0040077C" w:rsidRDefault="0012033F" w:rsidP="00CD2774">
      <w:pPr>
        <w:shd w:val="clear" w:color="auto" w:fill="FFFFFF"/>
        <w:spacing w:before="110"/>
        <w:ind w:left="5" w:firstLine="398"/>
        <w:jc w:val="center"/>
        <w:rPr>
          <w:b/>
          <w:color w:val="000000"/>
          <w:spacing w:val="-2"/>
          <w:lang w:val="uk-UA"/>
        </w:rPr>
      </w:pPr>
    </w:p>
    <w:p w:rsidR="0012033F" w:rsidRPr="0041607D" w:rsidRDefault="0012033F" w:rsidP="00CD2774">
      <w:pPr>
        <w:shd w:val="clear" w:color="auto" w:fill="FFFFFF"/>
        <w:spacing w:before="110"/>
        <w:ind w:left="5" w:firstLine="398"/>
        <w:jc w:val="both"/>
        <w:rPr>
          <w:lang w:val="uk-UA"/>
        </w:rPr>
      </w:pPr>
      <w:r w:rsidRPr="00A658F0">
        <w:rPr>
          <w:color w:val="000000"/>
          <w:spacing w:val="-2"/>
          <w:lang w:val="uk-UA"/>
        </w:rPr>
        <w:t xml:space="preserve">Автори кращих рефератів будуть відзначені грамотами </w:t>
      </w:r>
      <w:r>
        <w:rPr>
          <w:color w:val="000000"/>
          <w:spacing w:val="-2"/>
          <w:lang w:val="uk-UA"/>
        </w:rPr>
        <w:t>Департаменту</w:t>
      </w:r>
      <w:r w:rsidRPr="00A658F0">
        <w:rPr>
          <w:color w:val="000000"/>
          <w:spacing w:val="-2"/>
          <w:lang w:val="uk-UA"/>
        </w:rPr>
        <w:t xml:space="preserve"> </w:t>
      </w:r>
      <w:r w:rsidRPr="00A658F0">
        <w:rPr>
          <w:color w:val="000000"/>
          <w:spacing w:val="-1"/>
          <w:lang w:val="uk-UA"/>
        </w:rPr>
        <w:t xml:space="preserve">освіти і науки облдержадміністрації та обласного Центру еколого-натуралістичної творчості учнівської молоді. </w:t>
      </w:r>
    </w:p>
    <w:sectPr w:rsidR="0012033F" w:rsidRPr="0041607D" w:rsidSect="00E51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607D"/>
    <w:rsid w:val="000160C7"/>
    <w:rsid w:val="00053191"/>
    <w:rsid w:val="000C707B"/>
    <w:rsid w:val="0012033F"/>
    <w:rsid w:val="0018510C"/>
    <w:rsid w:val="00331684"/>
    <w:rsid w:val="003B588D"/>
    <w:rsid w:val="0040077C"/>
    <w:rsid w:val="0041607D"/>
    <w:rsid w:val="004C50B3"/>
    <w:rsid w:val="0070072A"/>
    <w:rsid w:val="00A658F0"/>
    <w:rsid w:val="00B0507F"/>
    <w:rsid w:val="00C94449"/>
    <w:rsid w:val="00CD2774"/>
    <w:rsid w:val="00D132B1"/>
    <w:rsid w:val="00D972B3"/>
    <w:rsid w:val="00E005FD"/>
    <w:rsid w:val="00E157BF"/>
    <w:rsid w:val="00E23052"/>
    <w:rsid w:val="00E51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930"/>
    <w:pPr>
      <w:spacing w:after="200" w:line="276" w:lineRule="auto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№2_"/>
    <w:basedOn w:val="DefaultParagraphFont"/>
    <w:link w:val="20"/>
    <w:uiPriority w:val="99"/>
    <w:locked/>
    <w:rsid w:val="00CD2774"/>
    <w:rPr>
      <w:rFonts w:cs="Times New Roman"/>
      <w:b/>
      <w:bCs/>
      <w:shd w:val="clear" w:color="auto" w:fill="FFFFFF"/>
    </w:rPr>
  </w:style>
  <w:style w:type="paragraph" w:customStyle="1" w:styleId="20">
    <w:name w:val="Заголовок №2"/>
    <w:basedOn w:val="Normal"/>
    <w:link w:val="2"/>
    <w:uiPriority w:val="99"/>
    <w:rsid w:val="00CD2774"/>
    <w:pPr>
      <w:widowControl w:val="0"/>
      <w:shd w:val="clear" w:color="auto" w:fill="FFFFFF"/>
      <w:spacing w:before="600" w:after="720" w:line="240" w:lineRule="atLeast"/>
      <w:outlineLvl w:val="1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4</Pages>
  <Words>666</Words>
  <Characters>3798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6</cp:revision>
  <dcterms:created xsi:type="dcterms:W3CDTF">2018-03-02T08:25:00Z</dcterms:created>
  <dcterms:modified xsi:type="dcterms:W3CDTF">2018-03-05T11:24:00Z</dcterms:modified>
</cp:coreProperties>
</file>