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9055E3" w:rsidP="00C445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17.02.2015                                                                                          № 45</w:t>
      </w:r>
    </w:p>
    <w:p w:rsidR="008B0F71" w:rsidRDefault="008B0F71" w:rsidP="00C445BE">
      <w:pPr>
        <w:contextualSpacing/>
        <w:rPr>
          <w:sz w:val="28"/>
          <w:szCs w:val="28"/>
          <w:lang w:val="uk-UA"/>
        </w:rPr>
      </w:pPr>
    </w:p>
    <w:p w:rsidR="008B0F71" w:rsidRDefault="008C6F32" w:rsidP="00C445BE">
      <w:pPr>
        <w:contextualSpacing/>
        <w:rPr>
          <w:sz w:val="28"/>
          <w:szCs w:val="28"/>
          <w:lang w:val="uk-UA"/>
        </w:rPr>
      </w:pPr>
      <w:r w:rsidRPr="00AD6FC7">
        <w:rPr>
          <w:sz w:val="28"/>
          <w:szCs w:val="28"/>
          <w:lang w:val="uk-UA"/>
        </w:rPr>
        <w:t xml:space="preserve">Про </w:t>
      </w:r>
      <w:r w:rsidR="009A55A9">
        <w:rPr>
          <w:sz w:val="28"/>
          <w:szCs w:val="28"/>
          <w:lang w:val="uk-UA"/>
        </w:rPr>
        <w:t>участь у проведенні</w:t>
      </w:r>
      <w:r>
        <w:rPr>
          <w:sz w:val="28"/>
          <w:szCs w:val="28"/>
          <w:lang w:val="uk-UA"/>
        </w:rPr>
        <w:t xml:space="preserve"> Обласного </w:t>
      </w:r>
    </w:p>
    <w:p w:rsidR="008B0F71" w:rsidRDefault="008C6F32" w:rsidP="00C445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місячника</w:t>
      </w:r>
      <w:r w:rsidR="008B0F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профорієнтації в закладах </w:t>
      </w:r>
    </w:p>
    <w:p w:rsidR="008C6F32" w:rsidRDefault="008C6F32" w:rsidP="00C445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</w:t>
      </w:r>
      <w:r w:rsidR="008B0F7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8C6F32" w:rsidRDefault="008C6F32" w:rsidP="00C445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«Професійний орієнтир – 2015»</w:t>
      </w:r>
    </w:p>
    <w:p w:rsidR="008C6F32" w:rsidRDefault="008C6F32" w:rsidP="00C445BE">
      <w:pPr>
        <w:contextualSpacing/>
        <w:rPr>
          <w:sz w:val="28"/>
          <w:szCs w:val="28"/>
          <w:lang w:val="uk-UA"/>
        </w:rPr>
      </w:pPr>
    </w:p>
    <w:p w:rsidR="008C6F32" w:rsidRDefault="008C6F32" w:rsidP="00C445BE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і науки облдерж</w:t>
      </w:r>
      <w:r w:rsidR="001254E0">
        <w:rPr>
          <w:sz w:val="28"/>
          <w:szCs w:val="28"/>
          <w:lang w:val="uk-UA"/>
        </w:rPr>
        <w:t>адміністрації від  11.02.2015</w:t>
      </w:r>
      <w:r>
        <w:rPr>
          <w:sz w:val="28"/>
          <w:szCs w:val="28"/>
          <w:lang w:val="uk-UA"/>
        </w:rPr>
        <w:t xml:space="preserve"> № 0085 «Про проведення Обласного місячника профорієнтації в закладах освіти «Професійний орієнтир – 2015» та відповідно до доручення Кабінету Міністрів України від 07.06.2013 № 23225/0/1-13 «Про удосконалення профорієнтаційної роботи в загальноосвітніх навчальних закладах за участю органів місцевого самоврядування», Програми зайнятості населення Запорізької області на період до 2017 року, затвердженої рішенням Запорізької обласної ради від 30.05.2013 № 7, Обласної програми «Профорієнтація» на 2015-2018 роки, спільного наказу Департаменту освіти і науки, молоді та спорту облдержадміністрації та Запорізького обласного центру зайнятості від 27.08.2013 № 734/114 «Про удосконалення профорієнтаційної роботи в загальноосвітніх навчальних закладах» та активізації системи професійної орієнтації учнівської молоді, надання можливості усвідомленого професійного вибору</w:t>
      </w:r>
    </w:p>
    <w:p w:rsidR="008C6F32" w:rsidRDefault="008C6F32" w:rsidP="00C445BE">
      <w:pPr>
        <w:contextualSpacing/>
        <w:jc w:val="both"/>
        <w:rPr>
          <w:sz w:val="28"/>
          <w:szCs w:val="28"/>
          <w:lang w:val="uk-UA"/>
        </w:rPr>
      </w:pPr>
    </w:p>
    <w:p w:rsidR="008C6F32" w:rsidRDefault="008B0F71" w:rsidP="00C445B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8C6F32">
        <w:rPr>
          <w:sz w:val="28"/>
          <w:szCs w:val="28"/>
          <w:lang w:val="uk-UA"/>
        </w:rPr>
        <w:t xml:space="preserve">: </w:t>
      </w:r>
    </w:p>
    <w:p w:rsidR="008C6F32" w:rsidRDefault="008C6F32" w:rsidP="00C445BE">
      <w:pPr>
        <w:contextualSpacing/>
        <w:jc w:val="both"/>
        <w:rPr>
          <w:sz w:val="28"/>
          <w:szCs w:val="28"/>
          <w:lang w:val="uk-UA"/>
        </w:rPr>
      </w:pPr>
    </w:p>
    <w:p w:rsidR="00FD32E8" w:rsidRPr="008231AC" w:rsidRDefault="008231AC" w:rsidP="008231AC">
      <w:pPr>
        <w:ind w:firstLine="709"/>
        <w:jc w:val="both"/>
        <w:rPr>
          <w:sz w:val="28"/>
          <w:szCs w:val="28"/>
          <w:lang w:val="uk-UA"/>
        </w:rPr>
      </w:pPr>
      <w:r w:rsidRPr="008231A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D32E8" w:rsidRPr="008231AC">
        <w:rPr>
          <w:sz w:val="28"/>
          <w:szCs w:val="28"/>
          <w:lang w:val="uk-UA"/>
        </w:rPr>
        <w:t xml:space="preserve">Затвердити план заходів проведення місячника профорієнтації в закладах освіти </w:t>
      </w:r>
      <w:proofErr w:type="spellStart"/>
      <w:r w:rsidR="00FD32E8" w:rsidRPr="008231AC">
        <w:rPr>
          <w:sz w:val="28"/>
          <w:szCs w:val="28"/>
          <w:lang w:val="uk-UA"/>
        </w:rPr>
        <w:t>Пологівського</w:t>
      </w:r>
      <w:proofErr w:type="spellEnd"/>
      <w:r w:rsidR="00FD32E8" w:rsidRPr="008231AC">
        <w:rPr>
          <w:sz w:val="28"/>
          <w:szCs w:val="28"/>
          <w:lang w:val="uk-UA"/>
        </w:rPr>
        <w:t xml:space="preserve"> району «Професійний орієнтир – 2015»</w:t>
      </w:r>
      <w:r w:rsidR="00507802" w:rsidRPr="008231AC">
        <w:rPr>
          <w:sz w:val="28"/>
          <w:szCs w:val="28"/>
          <w:lang w:val="uk-UA"/>
        </w:rPr>
        <w:t xml:space="preserve"> (дода</w:t>
      </w:r>
      <w:r w:rsidR="008B0F71">
        <w:rPr>
          <w:sz w:val="28"/>
          <w:szCs w:val="28"/>
          <w:lang w:val="uk-UA"/>
        </w:rPr>
        <w:t>ється</w:t>
      </w:r>
      <w:r w:rsidR="00507802" w:rsidRPr="008231AC">
        <w:rPr>
          <w:sz w:val="28"/>
          <w:szCs w:val="28"/>
          <w:lang w:val="uk-UA"/>
        </w:rPr>
        <w:t>)</w:t>
      </w:r>
      <w:r w:rsidR="00FD32E8" w:rsidRPr="008231AC">
        <w:rPr>
          <w:sz w:val="28"/>
          <w:szCs w:val="28"/>
          <w:lang w:val="uk-UA"/>
        </w:rPr>
        <w:t>.</w:t>
      </w:r>
    </w:p>
    <w:p w:rsidR="00FE5841" w:rsidRDefault="0007590E" w:rsidP="00FE584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31AC">
        <w:rPr>
          <w:sz w:val="28"/>
          <w:szCs w:val="28"/>
          <w:lang w:val="uk-UA"/>
        </w:rPr>
        <w:t xml:space="preserve">. </w:t>
      </w:r>
      <w:r w:rsidR="00FE5841">
        <w:rPr>
          <w:sz w:val="28"/>
          <w:szCs w:val="28"/>
          <w:lang w:val="uk-UA"/>
        </w:rPr>
        <w:t xml:space="preserve">Призначити відповідальним за проведення місячника профорієнтації головного спеціаліста відділу освіти </w:t>
      </w:r>
      <w:proofErr w:type="spellStart"/>
      <w:r w:rsidR="00FE5841">
        <w:rPr>
          <w:sz w:val="28"/>
          <w:szCs w:val="28"/>
          <w:lang w:val="uk-UA"/>
        </w:rPr>
        <w:t>Дядик</w:t>
      </w:r>
      <w:proofErr w:type="spellEnd"/>
      <w:r w:rsidR="00FE5841">
        <w:rPr>
          <w:sz w:val="28"/>
          <w:szCs w:val="28"/>
          <w:lang w:val="uk-UA"/>
        </w:rPr>
        <w:t xml:space="preserve"> М.С.</w:t>
      </w:r>
    </w:p>
    <w:p w:rsidR="00FE5841" w:rsidRDefault="00FE5841" w:rsidP="00FE584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спеціалісту</w:t>
      </w:r>
      <w:r w:rsidRPr="00075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М.С.:</w:t>
      </w:r>
    </w:p>
    <w:p w:rsidR="00FE5841" w:rsidRDefault="00FE5841" w:rsidP="00FE584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узагальнити результати проведення місячника профорієнтації;</w:t>
      </w:r>
    </w:p>
    <w:p w:rsidR="00FE5841" w:rsidRDefault="00FE5841" w:rsidP="00FE584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 подати узагальнену інформацію щодо результатів проведення місячника до Департаменту освіти і науки облдержадміністрації до 23 березня 2015 року.</w:t>
      </w:r>
    </w:p>
    <w:p w:rsidR="008C6F32" w:rsidRPr="00FD32E8" w:rsidRDefault="00FE5841" w:rsidP="008231AC">
      <w:pPr>
        <w:pStyle w:val="1"/>
        <w:ind w:left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C6F32" w:rsidRPr="00FD32E8">
        <w:rPr>
          <w:sz w:val="28"/>
          <w:szCs w:val="28"/>
          <w:lang w:val="uk-UA"/>
        </w:rPr>
        <w:t xml:space="preserve">Керівникам навчальних закладів: </w:t>
      </w:r>
    </w:p>
    <w:p w:rsidR="008C6F32" w:rsidRDefault="008C6F32" w:rsidP="00FD32E8">
      <w:pPr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E3788C">
        <w:rPr>
          <w:sz w:val="28"/>
          <w:szCs w:val="28"/>
          <w:lang w:val="uk-UA"/>
        </w:rPr>
        <w:t xml:space="preserve"> </w:t>
      </w:r>
      <w:r w:rsidR="00507802">
        <w:rPr>
          <w:sz w:val="28"/>
          <w:szCs w:val="28"/>
          <w:lang w:val="uk-UA"/>
        </w:rPr>
        <w:t>Організувати</w:t>
      </w:r>
      <w:r w:rsidR="009A55A9">
        <w:rPr>
          <w:sz w:val="28"/>
          <w:szCs w:val="28"/>
          <w:lang w:val="uk-UA"/>
        </w:rPr>
        <w:t xml:space="preserve"> участь у </w:t>
      </w:r>
      <w:r>
        <w:rPr>
          <w:sz w:val="28"/>
          <w:szCs w:val="28"/>
          <w:lang w:val="uk-UA"/>
        </w:rPr>
        <w:t>проведенн</w:t>
      </w:r>
      <w:r w:rsidR="009A55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місячника  профорієнтації «Професійний орієнтир – 2015» відповідно до Плану заходів з 16 </w:t>
      </w:r>
      <w:r w:rsidR="001254E0">
        <w:rPr>
          <w:sz w:val="28"/>
          <w:szCs w:val="28"/>
          <w:lang w:val="uk-UA"/>
        </w:rPr>
        <w:t>лютого по 16 березня 2015 року;</w:t>
      </w:r>
    </w:p>
    <w:p w:rsidR="008C6F32" w:rsidRDefault="008C6F32" w:rsidP="00C445BE">
      <w:pPr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r w:rsidR="009A55A9">
        <w:rPr>
          <w:sz w:val="28"/>
          <w:szCs w:val="28"/>
          <w:lang w:val="uk-UA"/>
        </w:rPr>
        <w:t xml:space="preserve">призначити відповідальних за </w:t>
      </w:r>
      <w:r w:rsidR="00C445BE">
        <w:rPr>
          <w:sz w:val="28"/>
          <w:szCs w:val="28"/>
          <w:lang w:val="uk-UA"/>
        </w:rPr>
        <w:t>проведення профорієнтаційних заходів;</w:t>
      </w:r>
    </w:p>
    <w:p w:rsidR="008C6F32" w:rsidRDefault="008C6F32" w:rsidP="00C445BE">
      <w:pPr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</w:t>
      </w:r>
      <w:r w:rsidR="00E3788C">
        <w:rPr>
          <w:sz w:val="28"/>
          <w:szCs w:val="28"/>
          <w:lang w:val="uk-UA"/>
        </w:rPr>
        <w:t xml:space="preserve"> </w:t>
      </w:r>
      <w:r w:rsidR="00507802">
        <w:rPr>
          <w:sz w:val="28"/>
          <w:szCs w:val="28"/>
          <w:lang w:val="uk-UA"/>
        </w:rPr>
        <w:t xml:space="preserve">сприяти залученню центрів зайнятості, представників </w:t>
      </w:r>
      <w:proofErr w:type="spellStart"/>
      <w:r w:rsidR="00507802">
        <w:rPr>
          <w:sz w:val="28"/>
          <w:szCs w:val="28"/>
          <w:lang w:val="uk-UA"/>
        </w:rPr>
        <w:t>ринкоутворюючих</w:t>
      </w:r>
      <w:proofErr w:type="spellEnd"/>
      <w:r w:rsidR="00507802">
        <w:rPr>
          <w:sz w:val="28"/>
          <w:szCs w:val="28"/>
          <w:lang w:val="uk-UA"/>
        </w:rPr>
        <w:t xml:space="preserve"> підприємств регіону та батьківської громадськості до участі у проведенні місячника;</w:t>
      </w:r>
    </w:p>
    <w:p w:rsidR="009A55A9" w:rsidRDefault="009A55A9" w:rsidP="00C445BE">
      <w:pPr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507802">
        <w:rPr>
          <w:sz w:val="28"/>
          <w:szCs w:val="28"/>
          <w:lang w:val="uk-UA"/>
        </w:rPr>
        <w:t>посилити особистий контроль за реалізацією завдань щодо активізації  профорієнтаційної роботи в закладах освіти;</w:t>
      </w:r>
    </w:p>
    <w:p w:rsidR="008C6F32" w:rsidRDefault="009A55A9" w:rsidP="00C445BE">
      <w:pPr>
        <w:ind w:firstLine="70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8C6F32">
        <w:rPr>
          <w:sz w:val="28"/>
          <w:szCs w:val="28"/>
          <w:lang w:val="uk-UA"/>
        </w:rPr>
        <w:t>) поінформувати відділ освіти у друкованому та електронному вигляді  про проведені заходи до 19 березня 2015 року.</w:t>
      </w:r>
    </w:p>
    <w:p w:rsidR="008C6F32" w:rsidRDefault="00FD32E8" w:rsidP="00C445B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5841">
        <w:rPr>
          <w:sz w:val="28"/>
          <w:szCs w:val="28"/>
          <w:lang w:val="uk-UA"/>
        </w:rPr>
        <w:t>5</w:t>
      </w:r>
      <w:r w:rsidR="008C6F32">
        <w:rPr>
          <w:sz w:val="28"/>
          <w:szCs w:val="28"/>
          <w:lang w:val="uk-UA"/>
        </w:rPr>
        <w:t>. Методисту</w:t>
      </w:r>
      <w:r w:rsidR="00E15382">
        <w:rPr>
          <w:sz w:val="28"/>
          <w:szCs w:val="28"/>
          <w:lang w:val="uk-UA"/>
        </w:rPr>
        <w:t xml:space="preserve"> районного методичного кабінету</w:t>
      </w:r>
      <w:r w:rsidR="008C6F32">
        <w:rPr>
          <w:sz w:val="28"/>
          <w:szCs w:val="28"/>
          <w:lang w:val="uk-UA"/>
        </w:rPr>
        <w:t xml:space="preserve"> </w:t>
      </w:r>
      <w:proofErr w:type="spellStart"/>
      <w:r w:rsidR="008C6F32">
        <w:rPr>
          <w:sz w:val="28"/>
          <w:szCs w:val="28"/>
          <w:lang w:val="uk-UA"/>
        </w:rPr>
        <w:t>Глущенку</w:t>
      </w:r>
      <w:proofErr w:type="spellEnd"/>
      <w:r w:rsidR="008C6F32">
        <w:rPr>
          <w:sz w:val="28"/>
          <w:szCs w:val="28"/>
          <w:lang w:val="uk-UA"/>
        </w:rPr>
        <w:t xml:space="preserve"> О.І. розмістити даний наказ на сайті відділу освіти  райдержадміністрації.</w:t>
      </w:r>
    </w:p>
    <w:p w:rsidR="008C6F32" w:rsidRDefault="00FD32E8" w:rsidP="00FE58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5841">
        <w:rPr>
          <w:sz w:val="28"/>
          <w:szCs w:val="28"/>
          <w:lang w:val="uk-UA"/>
        </w:rPr>
        <w:t>6.</w:t>
      </w:r>
      <w:r w:rsidR="001254E0">
        <w:rPr>
          <w:sz w:val="28"/>
          <w:szCs w:val="28"/>
          <w:lang w:val="uk-UA"/>
        </w:rPr>
        <w:t xml:space="preserve"> </w:t>
      </w:r>
      <w:r w:rsidR="008C6F32">
        <w:rPr>
          <w:sz w:val="28"/>
          <w:szCs w:val="28"/>
          <w:lang w:val="uk-UA"/>
        </w:rPr>
        <w:t xml:space="preserve">Контроль за виконанням </w:t>
      </w:r>
      <w:r w:rsidR="008B0F71">
        <w:rPr>
          <w:sz w:val="28"/>
          <w:szCs w:val="28"/>
          <w:lang w:val="uk-UA"/>
        </w:rPr>
        <w:t xml:space="preserve">цього </w:t>
      </w:r>
      <w:r w:rsidR="008C6F32">
        <w:rPr>
          <w:sz w:val="28"/>
          <w:szCs w:val="28"/>
          <w:lang w:val="uk-UA"/>
        </w:rPr>
        <w:t xml:space="preserve">наказу покласти на головного спеціаліста відділу освіти </w:t>
      </w:r>
      <w:proofErr w:type="spellStart"/>
      <w:r w:rsidR="008C6F32">
        <w:rPr>
          <w:sz w:val="28"/>
          <w:szCs w:val="28"/>
          <w:lang w:val="uk-UA"/>
        </w:rPr>
        <w:t>Дядик</w:t>
      </w:r>
      <w:proofErr w:type="spellEnd"/>
      <w:r w:rsidR="008C6F32">
        <w:rPr>
          <w:sz w:val="28"/>
          <w:szCs w:val="28"/>
          <w:lang w:val="uk-UA"/>
        </w:rPr>
        <w:t xml:space="preserve"> М.С.</w:t>
      </w:r>
    </w:p>
    <w:p w:rsidR="008C6F32" w:rsidRDefault="008C6F32" w:rsidP="00C445BE">
      <w:pPr>
        <w:contextualSpacing/>
        <w:jc w:val="both"/>
        <w:rPr>
          <w:sz w:val="28"/>
          <w:szCs w:val="28"/>
          <w:lang w:val="uk-UA"/>
        </w:rPr>
      </w:pPr>
    </w:p>
    <w:p w:rsidR="00FE5841" w:rsidRDefault="00FE5841" w:rsidP="00C445BE">
      <w:pPr>
        <w:contextualSpacing/>
        <w:jc w:val="both"/>
        <w:rPr>
          <w:sz w:val="28"/>
          <w:szCs w:val="28"/>
          <w:lang w:val="uk-UA"/>
        </w:rPr>
      </w:pPr>
    </w:p>
    <w:p w:rsidR="008B0F71" w:rsidRDefault="008B0F71" w:rsidP="00C445BE">
      <w:pPr>
        <w:contextualSpacing/>
        <w:jc w:val="both"/>
        <w:rPr>
          <w:sz w:val="28"/>
          <w:szCs w:val="28"/>
          <w:lang w:val="uk-UA"/>
        </w:rPr>
      </w:pPr>
    </w:p>
    <w:p w:rsidR="008C6F32" w:rsidRDefault="008C6F32" w:rsidP="00C445B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 w:rsidR="00F16F53" w:rsidRPr="00F16F53">
        <w:rPr>
          <w:sz w:val="28"/>
          <w:szCs w:val="28"/>
          <w:lang w:val="uk-UA"/>
        </w:rPr>
        <w:t xml:space="preserve"> </w:t>
      </w:r>
      <w:r w:rsidR="00F16F53">
        <w:rPr>
          <w:sz w:val="28"/>
          <w:szCs w:val="28"/>
          <w:lang w:val="uk-UA"/>
        </w:rPr>
        <w:t xml:space="preserve">                                                           Т.С.</w:t>
      </w:r>
      <w:r w:rsidR="00721479">
        <w:rPr>
          <w:sz w:val="28"/>
          <w:szCs w:val="28"/>
          <w:lang w:val="uk-UA"/>
        </w:rPr>
        <w:t xml:space="preserve"> </w:t>
      </w:r>
      <w:r w:rsidR="00F16F53">
        <w:rPr>
          <w:sz w:val="28"/>
          <w:szCs w:val="28"/>
          <w:lang w:val="uk-UA"/>
        </w:rPr>
        <w:t>Яковенко</w:t>
      </w: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FE5841" w:rsidRDefault="00FE5841" w:rsidP="00C445BE">
      <w:pPr>
        <w:contextualSpacing/>
        <w:jc w:val="both"/>
        <w:rPr>
          <w:lang w:val="uk-UA"/>
        </w:rPr>
      </w:pPr>
    </w:p>
    <w:p w:rsidR="008C6F32" w:rsidRDefault="00F16F53" w:rsidP="00C445BE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Дядик</w:t>
      </w:r>
      <w:proofErr w:type="spellEnd"/>
      <w:r w:rsidR="008C6F32" w:rsidRPr="003F00AE">
        <w:rPr>
          <w:lang w:val="uk-UA"/>
        </w:rPr>
        <w:t xml:space="preserve"> 2 </w:t>
      </w:r>
      <w:r>
        <w:rPr>
          <w:lang w:val="uk-UA"/>
        </w:rPr>
        <w:t>21</w:t>
      </w:r>
      <w:r w:rsidR="008C6F32" w:rsidRPr="003F00AE">
        <w:rPr>
          <w:lang w:val="uk-UA"/>
        </w:rPr>
        <w:t xml:space="preserve"> </w:t>
      </w:r>
      <w:r>
        <w:rPr>
          <w:lang w:val="uk-UA"/>
        </w:rPr>
        <w:t>15</w:t>
      </w:r>
    </w:p>
    <w:p w:rsidR="00F16F53" w:rsidRDefault="00F16F53" w:rsidP="00C445BE">
      <w:pPr>
        <w:ind w:left="35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FE5841" w:rsidRDefault="00FE5841" w:rsidP="00C445BE">
      <w:pPr>
        <w:ind w:left="357"/>
        <w:contextualSpacing/>
        <w:rPr>
          <w:sz w:val="28"/>
          <w:szCs w:val="28"/>
          <w:lang w:val="uk-UA"/>
        </w:rPr>
      </w:pPr>
    </w:p>
    <w:p w:rsidR="00FE5841" w:rsidRDefault="00FE5841" w:rsidP="00C445BE">
      <w:pPr>
        <w:ind w:left="357"/>
        <w:contextualSpacing/>
        <w:rPr>
          <w:sz w:val="28"/>
          <w:szCs w:val="28"/>
          <w:lang w:val="uk-UA"/>
        </w:rPr>
      </w:pPr>
    </w:p>
    <w:p w:rsidR="00F16F53" w:rsidRDefault="008B0F71" w:rsidP="008B0F71">
      <w:pPr>
        <w:spacing w:line="360" w:lineRule="auto"/>
        <w:ind w:left="581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B0F71" w:rsidRDefault="00F16F53" w:rsidP="00901336">
      <w:pPr>
        <w:ind w:left="581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="008C6F32">
        <w:rPr>
          <w:sz w:val="28"/>
          <w:szCs w:val="28"/>
          <w:lang w:val="uk-UA"/>
        </w:rPr>
        <w:t>відділу освіти</w:t>
      </w:r>
      <w:r w:rsidRPr="00F16F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райдержадміністрації </w:t>
      </w:r>
    </w:p>
    <w:p w:rsidR="00F16F53" w:rsidRDefault="008B0F71" w:rsidP="00901336">
      <w:pPr>
        <w:ind w:left="581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55E3">
        <w:rPr>
          <w:sz w:val="28"/>
          <w:szCs w:val="28"/>
          <w:lang w:val="uk-UA"/>
        </w:rPr>
        <w:t>17.02.2015</w:t>
      </w:r>
      <w:r>
        <w:rPr>
          <w:sz w:val="28"/>
          <w:szCs w:val="28"/>
          <w:lang w:val="uk-UA"/>
        </w:rPr>
        <w:t xml:space="preserve"> №</w:t>
      </w:r>
      <w:r w:rsidR="00F16F53">
        <w:rPr>
          <w:sz w:val="28"/>
          <w:szCs w:val="28"/>
          <w:lang w:val="uk-UA"/>
        </w:rPr>
        <w:t xml:space="preserve"> </w:t>
      </w:r>
      <w:r w:rsidR="009055E3">
        <w:rPr>
          <w:sz w:val="28"/>
          <w:szCs w:val="28"/>
          <w:lang w:val="uk-UA"/>
        </w:rPr>
        <w:t>45</w:t>
      </w:r>
    </w:p>
    <w:p w:rsidR="008C6F32" w:rsidRDefault="00F16F53" w:rsidP="00C445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8C6F32" w:rsidRPr="00BD2FE1" w:rsidRDefault="008C6F32" w:rsidP="00C445BE">
      <w:pPr>
        <w:ind w:left="357"/>
        <w:contextualSpacing/>
        <w:jc w:val="center"/>
        <w:rPr>
          <w:b/>
          <w:sz w:val="28"/>
          <w:szCs w:val="28"/>
          <w:lang w:val="uk-UA"/>
        </w:rPr>
      </w:pPr>
      <w:r w:rsidRPr="00BD2FE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ЛАН  ЗАХОДІВ</w:t>
      </w:r>
    </w:p>
    <w:p w:rsidR="00C445BE" w:rsidRDefault="008C6F32" w:rsidP="00C445BE">
      <w:pPr>
        <w:ind w:left="357"/>
        <w:contextualSpacing/>
        <w:jc w:val="center"/>
        <w:rPr>
          <w:b/>
          <w:sz w:val="28"/>
          <w:szCs w:val="28"/>
          <w:lang w:val="uk-UA"/>
        </w:rPr>
      </w:pPr>
      <w:r w:rsidRPr="00BD2FE1">
        <w:rPr>
          <w:b/>
          <w:sz w:val="28"/>
          <w:szCs w:val="28"/>
          <w:lang w:val="uk-UA"/>
        </w:rPr>
        <w:t xml:space="preserve">проведення місячника профорієнтації в закладах освіти </w:t>
      </w:r>
    </w:p>
    <w:p w:rsidR="008C6F32" w:rsidRDefault="00C445BE" w:rsidP="00C445BE">
      <w:pPr>
        <w:ind w:left="357"/>
        <w:contextualSpacing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Пологівського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  <w:r w:rsidR="008C6F32">
        <w:rPr>
          <w:b/>
          <w:sz w:val="28"/>
          <w:szCs w:val="28"/>
          <w:lang w:val="uk-UA"/>
        </w:rPr>
        <w:t xml:space="preserve"> </w:t>
      </w:r>
      <w:r w:rsidR="008C6F32" w:rsidRPr="003D28DE">
        <w:rPr>
          <w:b/>
          <w:sz w:val="28"/>
          <w:szCs w:val="28"/>
          <w:lang w:val="uk-UA"/>
        </w:rPr>
        <w:t>«Професійний орієнтир – 201</w:t>
      </w:r>
      <w:r w:rsidR="00F16F53">
        <w:rPr>
          <w:b/>
          <w:sz w:val="28"/>
          <w:szCs w:val="28"/>
          <w:lang w:val="uk-UA"/>
        </w:rPr>
        <w:t>5</w:t>
      </w:r>
      <w:r w:rsidR="008C6F32" w:rsidRPr="003D28DE">
        <w:rPr>
          <w:b/>
          <w:sz w:val="28"/>
          <w:szCs w:val="28"/>
          <w:lang w:val="uk-UA"/>
        </w:rPr>
        <w:t>»</w:t>
      </w:r>
    </w:p>
    <w:p w:rsidR="008C6F32" w:rsidRDefault="008C6F32" w:rsidP="00C445BE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</w:t>
      </w:r>
      <w:r w:rsidR="00F16F5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лютого по 1</w:t>
      </w:r>
      <w:r w:rsidR="00F16F5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березня 201</w:t>
      </w:r>
      <w:r w:rsidR="00F16F5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року</w:t>
      </w:r>
    </w:p>
    <w:p w:rsidR="008C6F32" w:rsidRPr="003D28DE" w:rsidRDefault="008C6F32" w:rsidP="00C445BE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1008"/>
        <w:gridCol w:w="3777"/>
        <w:gridCol w:w="1983"/>
        <w:gridCol w:w="2803"/>
      </w:tblGrid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Pr="00BD2FE1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D2FE1">
              <w:rPr>
                <w:sz w:val="28"/>
                <w:szCs w:val="28"/>
                <w:lang w:val="uk-UA"/>
              </w:rPr>
              <w:t xml:space="preserve">№ </w:t>
            </w:r>
          </w:p>
          <w:p w:rsidR="00B823A7" w:rsidRPr="00BD2FE1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D2FE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Pr="00BD2FE1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D2FE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Pr="00BD2FE1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D2FE1">
              <w:rPr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Pr="00BD2FE1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D2FE1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Залучити до активної участі у проведенні </w:t>
            </w:r>
            <w:proofErr w:type="spellStart"/>
            <w:r>
              <w:rPr>
                <w:sz w:val="28"/>
                <w:szCs w:val="28"/>
                <w:lang w:val="uk-UA"/>
              </w:rPr>
              <w:t>проф</w:t>
            </w:r>
            <w:r w:rsidR="00732FDC">
              <w:rPr>
                <w:sz w:val="28"/>
                <w:szCs w:val="28"/>
                <w:lang w:val="uk-UA"/>
              </w:rPr>
              <w:t>орієнт</w:t>
            </w:r>
            <w:r>
              <w:rPr>
                <w:sz w:val="28"/>
                <w:szCs w:val="28"/>
                <w:lang w:val="uk-UA"/>
              </w:rPr>
              <w:t>а-ційної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 працівників служби зайнятості, </w:t>
            </w:r>
            <w:proofErr w:type="spellStart"/>
            <w:r>
              <w:rPr>
                <w:sz w:val="28"/>
                <w:szCs w:val="28"/>
                <w:lang w:val="uk-UA"/>
              </w:rPr>
              <w:t>представ-ників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ПТНЗ, вищих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навчаль-них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закладів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uk-UA"/>
              </w:rPr>
              <w:t xml:space="preserve">рівнів акредитації та представників </w:t>
            </w:r>
            <w:proofErr w:type="spellStart"/>
            <w:r>
              <w:rPr>
                <w:sz w:val="28"/>
                <w:szCs w:val="28"/>
                <w:lang w:val="uk-UA"/>
              </w:rPr>
              <w:t>ринкоутворюючих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підприємств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директори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загально-освітніх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навчальних закладів </w:t>
            </w: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проведення уроків, виховних годин, тренінгів та інших </w:t>
            </w:r>
            <w:proofErr w:type="spellStart"/>
            <w:r>
              <w:rPr>
                <w:sz w:val="28"/>
                <w:szCs w:val="28"/>
                <w:lang w:val="uk-UA"/>
              </w:rPr>
              <w:t>інтер-активних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форм з </w:t>
            </w:r>
            <w:proofErr w:type="spellStart"/>
            <w:r>
              <w:rPr>
                <w:sz w:val="28"/>
                <w:szCs w:val="28"/>
                <w:lang w:val="uk-UA"/>
              </w:rPr>
              <w:t>використан-ням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профорієнтаційних </w:t>
            </w:r>
            <w:proofErr w:type="spellStart"/>
            <w:r>
              <w:rPr>
                <w:sz w:val="28"/>
                <w:szCs w:val="28"/>
                <w:lang w:val="uk-UA"/>
              </w:rPr>
              <w:t>інно-ваційних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методів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директори </w:t>
            </w:r>
          </w:p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загальноосвітніх навчальних закладів</w:t>
            </w:r>
          </w:p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1254E0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залученню </w:t>
            </w:r>
            <w:proofErr w:type="spellStart"/>
            <w:r>
              <w:rPr>
                <w:sz w:val="28"/>
                <w:szCs w:val="28"/>
                <w:lang w:val="uk-UA"/>
              </w:rPr>
              <w:t>батьків-ської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громадськості до участі в місячнику профорієнтації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залученню </w:t>
            </w:r>
            <w:proofErr w:type="spellStart"/>
            <w:r>
              <w:rPr>
                <w:sz w:val="28"/>
                <w:szCs w:val="28"/>
                <w:lang w:val="uk-UA"/>
              </w:rPr>
              <w:t>ветера-нів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праці, членів трудових династій, </w:t>
            </w:r>
            <w:proofErr w:type="spellStart"/>
            <w:r>
              <w:rPr>
                <w:sz w:val="28"/>
                <w:szCs w:val="28"/>
                <w:lang w:val="uk-UA"/>
              </w:rPr>
              <w:t>майстрів-профе-сіоналів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різ-них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форм профорієнтаційної роботи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4D01D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проведення екскурсій на промислові підприємства </w:t>
            </w:r>
            <w:r w:rsidR="004D01D7">
              <w:rPr>
                <w:sz w:val="28"/>
                <w:szCs w:val="28"/>
                <w:lang w:val="uk-UA"/>
              </w:rPr>
              <w:t>району</w:t>
            </w:r>
            <w:r>
              <w:rPr>
                <w:sz w:val="28"/>
                <w:szCs w:val="28"/>
                <w:lang w:val="uk-UA"/>
              </w:rPr>
              <w:t xml:space="preserve"> та області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Залучити спеціалістів центр</w:t>
            </w:r>
            <w:r w:rsidR="00732FDC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зайнятості до проведення уроків з розробки бізнес-планів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директори загальноосвітніх </w:t>
            </w:r>
          </w:p>
          <w:p w:rsidR="001254E0" w:rsidRDefault="00B823A7" w:rsidP="001254E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навчальних закладів</w:t>
            </w:r>
          </w:p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конкурс малюнків «Моя майбутня професія» </w:t>
            </w:r>
            <w:r>
              <w:rPr>
                <w:sz w:val="28"/>
                <w:szCs w:val="28"/>
                <w:lang w:val="uk-UA"/>
              </w:rPr>
              <w:lastRenderedPageBreak/>
              <w:t>серед учнів 4-7 класів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директори загальноосвітніх </w:t>
            </w:r>
            <w:r>
              <w:rPr>
                <w:sz w:val="28"/>
                <w:szCs w:val="28"/>
                <w:lang w:val="uk-UA"/>
              </w:rPr>
              <w:lastRenderedPageBreak/>
              <w:t>навчальних закладів</w:t>
            </w: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конкурс </w:t>
            </w:r>
            <w:proofErr w:type="spellStart"/>
            <w:r>
              <w:rPr>
                <w:sz w:val="28"/>
                <w:szCs w:val="28"/>
                <w:lang w:val="uk-UA"/>
              </w:rPr>
              <w:t>творів-ессе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«Вибір професії-вибір долі» серед учнів 8 класів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</w:tc>
      </w:tr>
      <w:tr w:rsidR="00B823A7" w:rsidTr="00AD0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конкурс рекламних плакатів «Обирай робочу професію!» серед учнів 9 класів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</w:tc>
      </w:tr>
      <w:tr w:rsidR="00B823A7" w:rsidTr="00AD0C28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DC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конкурс проектів «Професія майбутнього» серед учнів 10 класів та конкурс бізнес-планів серед учнів 11 класів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</w:tc>
      </w:tr>
      <w:tr w:rsidR="00B823A7" w:rsidTr="00AD0C28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B823A7" w:rsidRDefault="00C445BE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B823A7">
              <w:rPr>
                <w:sz w:val="28"/>
                <w:szCs w:val="28"/>
                <w:lang w:val="uk-UA"/>
              </w:rPr>
              <w:t xml:space="preserve">.         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Залучити до участі в місячнику профорієнтації професійно-технічні та </w:t>
            </w:r>
            <w:proofErr w:type="spellStart"/>
            <w:r>
              <w:rPr>
                <w:sz w:val="28"/>
                <w:szCs w:val="28"/>
                <w:lang w:val="uk-UA"/>
              </w:rPr>
              <w:t>поза-шкільні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навчальні заклади;  провести на їх базі конкурси агітбригад щодо пропаганди робітничих професій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B823A7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C445BE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директори загальноосвітніх </w:t>
            </w:r>
            <w:r w:rsidR="00B823A7">
              <w:rPr>
                <w:sz w:val="28"/>
                <w:szCs w:val="28"/>
                <w:lang w:val="uk-UA"/>
              </w:rPr>
              <w:t xml:space="preserve">та позашкільних навчальних закладів </w:t>
            </w:r>
          </w:p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23A7" w:rsidTr="00AD0C28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C445BE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2635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D2635E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Сприяти участі учнівської молоді в дні відкритих дверей «</w:t>
            </w:r>
            <w:r w:rsidR="00732FDC">
              <w:rPr>
                <w:sz w:val="28"/>
                <w:szCs w:val="28"/>
                <w:lang w:val="uk-UA"/>
              </w:rPr>
              <w:t>Випускник-2015</w:t>
            </w:r>
            <w:r>
              <w:rPr>
                <w:sz w:val="28"/>
                <w:szCs w:val="28"/>
                <w:lang w:val="uk-UA"/>
              </w:rPr>
              <w:t>» районного центру зайнятості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7" w:rsidRDefault="00732FDC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березня 2015 року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DC" w:rsidRDefault="00732FDC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  <w:p w:rsidR="00B823A7" w:rsidRDefault="00B823A7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635E" w:rsidTr="00AD0C28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E" w:rsidRDefault="00D2635E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D2635E" w:rsidRDefault="00C445BE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2635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E" w:rsidRDefault="00D2635E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Залучити до проведення місячника профорієнтації  засоби масової інформації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E" w:rsidRDefault="00D2635E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E" w:rsidRDefault="00D2635E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загальноосвітніх навчальних закладів</w:t>
            </w:r>
          </w:p>
        </w:tc>
      </w:tr>
      <w:tr w:rsidR="00D2635E" w:rsidTr="00D2635E">
        <w:tblPrEx>
          <w:tblLook w:val="04A0"/>
        </w:tblPrEx>
        <w:trPr>
          <w:trHeight w:val="528"/>
        </w:trPr>
        <w:tc>
          <w:tcPr>
            <w:tcW w:w="1008" w:type="dxa"/>
          </w:tcPr>
          <w:p w:rsidR="00D2635E" w:rsidRDefault="00D2635E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D2635E" w:rsidRDefault="00C445BE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2635E">
              <w:rPr>
                <w:sz w:val="28"/>
                <w:szCs w:val="28"/>
                <w:lang w:val="uk-UA"/>
              </w:rPr>
              <w:t>.</w:t>
            </w:r>
          </w:p>
          <w:p w:rsidR="00D2635E" w:rsidRDefault="00D2635E" w:rsidP="00C445B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77" w:type="dxa"/>
          </w:tcPr>
          <w:p w:rsidR="00D2635E" w:rsidRDefault="00D2635E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залученню учнівської молоді та педагогів до участі в підсумковій Акції «Зроби правильний професійний вибір» та відкритій «гарячій  лінії» </w:t>
            </w:r>
            <w:r w:rsidR="00732FDC">
              <w:rPr>
                <w:sz w:val="28"/>
                <w:szCs w:val="28"/>
                <w:lang w:val="uk-UA"/>
              </w:rPr>
              <w:t>ра</w:t>
            </w:r>
            <w:r>
              <w:rPr>
                <w:sz w:val="28"/>
                <w:szCs w:val="28"/>
                <w:lang w:val="uk-UA"/>
              </w:rPr>
              <w:t xml:space="preserve">йонного центру зайнятості </w:t>
            </w:r>
          </w:p>
        </w:tc>
        <w:tc>
          <w:tcPr>
            <w:tcW w:w="1983" w:type="dxa"/>
          </w:tcPr>
          <w:p w:rsidR="00D2635E" w:rsidRDefault="00D2635E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березня</w:t>
            </w:r>
          </w:p>
          <w:p w:rsidR="00D2635E" w:rsidRDefault="00D2635E" w:rsidP="00C445BE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803" w:type="dxa"/>
          </w:tcPr>
          <w:p w:rsidR="00D2635E" w:rsidRDefault="00D2635E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директори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загально-освітніх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навчальних закладів</w:t>
            </w:r>
          </w:p>
          <w:p w:rsidR="00D2635E" w:rsidRDefault="00D2635E" w:rsidP="00C445B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6F32" w:rsidRDefault="008C6F32" w:rsidP="008B5CF4">
      <w:pPr>
        <w:contextualSpacing/>
        <w:rPr>
          <w:sz w:val="28"/>
          <w:szCs w:val="28"/>
        </w:rPr>
      </w:pPr>
    </w:p>
    <w:p w:rsidR="008C6F32" w:rsidRDefault="008C6F32" w:rsidP="008B5CF4">
      <w:pPr>
        <w:contextualSpacing/>
        <w:rPr>
          <w:sz w:val="28"/>
          <w:szCs w:val="28"/>
          <w:lang w:val="uk-UA"/>
        </w:rPr>
      </w:pPr>
    </w:p>
    <w:p w:rsidR="003A2F41" w:rsidRDefault="003A2F41" w:rsidP="008B5CF4">
      <w:pPr>
        <w:contextualSpacing/>
        <w:rPr>
          <w:sz w:val="28"/>
          <w:szCs w:val="28"/>
          <w:lang w:val="uk-UA"/>
        </w:rPr>
      </w:pPr>
    </w:p>
    <w:p w:rsidR="003A2F41" w:rsidRPr="003A2F41" w:rsidRDefault="003A2F41" w:rsidP="008B5CF4">
      <w:pPr>
        <w:contextualSpacing/>
        <w:rPr>
          <w:sz w:val="28"/>
          <w:szCs w:val="28"/>
          <w:lang w:val="uk-UA"/>
        </w:rPr>
      </w:pPr>
    </w:p>
    <w:p w:rsidR="008C6F32" w:rsidRDefault="008C6F32" w:rsidP="008B5CF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Т.С.</w:t>
      </w:r>
      <w:r w:rsidR="00721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Яковенко </w:t>
      </w:r>
    </w:p>
    <w:p w:rsidR="008C6F32" w:rsidRDefault="008C6F32" w:rsidP="008B5CF4">
      <w:pPr>
        <w:contextualSpacing/>
        <w:jc w:val="both"/>
        <w:rPr>
          <w:sz w:val="28"/>
          <w:szCs w:val="28"/>
          <w:lang w:val="uk-UA"/>
        </w:rPr>
      </w:pPr>
    </w:p>
    <w:p w:rsidR="008C6F32" w:rsidRDefault="008C6F32" w:rsidP="008B5CF4">
      <w:pPr>
        <w:contextualSpacing/>
        <w:jc w:val="both"/>
        <w:rPr>
          <w:sz w:val="28"/>
          <w:szCs w:val="28"/>
          <w:lang w:val="uk-UA"/>
        </w:rPr>
      </w:pPr>
    </w:p>
    <w:p w:rsidR="008C6F32" w:rsidRPr="00AD6FC7" w:rsidRDefault="008C6F32" w:rsidP="008B5CF4">
      <w:pPr>
        <w:contextualSpacing/>
        <w:rPr>
          <w:sz w:val="28"/>
          <w:szCs w:val="28"/>
          <w:lang w:val="uk-UA"/>
        </w:rPr>
      </w:pPr>
    </w:p>
    <w:p w:rsidR="00065CED" w:rsidRPr="008C6F32" w:rsidRDefault="00065CED" w:rsidP="00C445BE">
      <w:pPr>
        <w:contextualSpacing/>
        <w:rPr>
          <w:lang w:val="uk-UA"/>
        </w:rPr>
      </w:pPr>
    </w:p>
    <w:sectPr w:rsidR="00065CED" w:rsidRPr="008C6F32" w:rsidSect="00CC5650">
      <w:pgSz w:w="11906" w:h="16838"/>
      <w:pgMar w:top="53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3DD0"/>
    <w:multiLevelType w:val="hybridMultilevel"/>
    <w:tmpl w:val="96860F18"/>
    <w:lvl w:ilvl="0" w:tplc="AA527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5F6A07"/>
    <w:multiLevelType w:val="hybridMultilevel"/>
    <w:tmpl w:val="FB5A5726"/>
    <w:lvl w:ilvl="0" w:tplc="B912570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32"/>
    <w:rsid w:val="00065CED"/>
    <w:rsid w:val="00073245"/>
    <w:rsid w:val="0007590E"/>
    <w:rsid w:val="00075F2B"/>
    <w:rsid w:val="001254E0"/>
    <w:rsid w:val="001B2F33"/>
    <w:rsid w:val="001F385D"/>
    <w:rsid w:val="002230B1"/>
    <w:rsid w:val="002E6DD9"/>
    <w:rsid w:val="003A2F41"/>
    <w:rsid w:val="00421316"/>
    <w:rsid w:val="004957BF"/>
    <w:rsid w:val="004C1115"/>
    <w:rsid w:val="004D01D7"/>
    <w:rsid w:val="004F72DA"/>
    <w:rsid w:val="00507802"/>
    <w:rsid w:val="00577144"/>
    <w:rsid w:val="00721479"/>
    <w:rsid w:val="00732FDC"/>
    <w:rsid w:val="008012A1"/>
    <w:rsid w:val="008231AC"/>
    <w:rsid w:val="008B0F71"/>
    <w:rsid w:val="008B5CF4"/>
    <w:rsid w:val="008C6F32"/>
    <w:rsid w:val="00901336"/>
    <w:rsid w:val="009055E3"/>
    <w:rsid w:val="00945F3A"/>
    <w:rsid w:val="009A55A9"/>
    <w:rsid w:val="009B03CF"/>
    <w:rsid w:val="009D0846"/>
    <w:rsid w:val="009F6F00"/>
    <w:rsid w:val="00AC083D"/>
    <w:rsid w:val="00B823A7"/>
    <w:rsid w:val="00C445BE"/>
    <w:rsid w:val="00C4780F"/>
    <w:rsid w:val="00D2635E"/>
    <w:rsid w:val="00D401F6"/>
    <w:rsid w:val="00DD1616"/>
    <w:rsid w:val="00E15382"/>
    <w:rsid w:val="00E3788C"/>
    <w:rsid w:val="00F07F5C"/>
    <w:rsid w:val="00F16F53"/>
    <w:rsid w:val="00FD32E8"/>
    <w:rsid w:val="00FE3EA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6F32"/>
    <w:pPr>
      <w:ind w:left="720"/>
    </w:pPr>
  </w:style>
  <w:style w:type="paragraph" w:customStyle="1" w:styleId="10">
    <w:name w:val="заголовок 1"/>
    <w:basedOn w:val="a"/>
    <w:next w:val="a"/>
    <w:rsid w:val="008C6F32"/>
    <w:pPr>
      <w:keepNext/>
      <w:autoSpaceDE w:val="0"/>
      <w:autoSpaceDN w:val="0"/>
    </w:pPr>
    <w:rPr>
      <w:rFonts w:eastAsia="Times New Roman"/>
      <w:sz w:val="28"/>
      <w:szCs w:val="28"/>
      <w:lang w:val="uk-UA"/>
    </w:rPr>
  </w:style>
  <w:style w:type="table" w:styleId="a3">
    <w:name w:val="Table Grid"/>
    <w:basedOn w:val="a1"/>
    <w:rsid w:val="0080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"/>
    <w:basedOn w:val="a"/>
    <w:rsid w:val="00B823A7"/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20</cp:revision>
  <cp:lastPrinted>2015-02-20T08:37:00Z</cp:lastPrinted>
  <dcterms:created xsi:type="dcterms:W3CDTF">2015-02-16T08:12:00Z</dcterms:created>
  <dcterms:modified xsi:type="dcterms:W3CDTF">2015-02-23T06:21:00Z</dcterms:modified>
</cp:coreProperties>
</file>